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132B59" w:rsidRPr="00064A3E" w:rsidTr="00132B5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59" w:rsidRPr="00064A3E" w:rsidRDefault="00016D65" w:rsidP="00016D6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</w:t>
            </w:r>
            <w:r w:rsidR="00790411">
              <w:rPr>
                <w:sz w:val="28"/>
                <w:szCs w:val="28"/>
                <w:lang w:val="uk-UA" w:eastAsia="uk-UA"/>
              </w:rPr>
              <w:t xml:space="preserve">ішення </w:t>
            </w:r>
            <w:r w:rsidR="00132B59" w:rsidRPr="00064A3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32B59" w:rsidRPr="00064A3E">
              <w:rPr>
                <w:sz w:val="28"/>
                <w:szCs w:val="28"/>
                <w:lang w:val="uk-UA" w:eastAsia="uk-UA"/>
              </w:rPr>
              <w:t>звітньої</w:t>
            </w:r>
            <w:proofErr w:type="spellEnd"/>
            <w:r w:rsidR="00132B59" w:rsidRPr="00064A3E">
              <w:rPr>
                <w:sz w:val="28"/>
                <w:szCs w:val="28"/>
                <w:lang w:val="uk-UA" w:eastAsia="uk-UA"/>
              </w:rPr>
              <w:t xml:space="preserve"> конференції</w:t>
            </w:r>
          </w:p>
        </w:tc>
      </w:tr>
      <w:tr w:rsidR="00132B59" w:rsidRPr="00E64295" w:rsidTr="00132B5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D9" w:rsidRPr="00271923" w:rsidRDefault="006C47D9" w:rsidP="006C47D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71923">
              <w:rPr>
                <w:sz w:val="28"/>
                <w:szCs w:val="28"/>
              </w:rPr>
              <w:t>У 2022/2023 навчальному році продовжити роботу щодо забезпечення умов для реалізації інтелектуального та творчого потенціалу учнів, здобуття ними якісної загальної середньої освіти.</w:t>
            </w:r>
          </w:p>
          <w:p w:rsidR="006C47D9" w:rsidRPr="00623925" w:rsidRDefault="006C47D9" w:rsidP="006C47D9">
            <w:pPr>
              <w:pStyle w:val="a4"/>
              <w:numPr>
                <w:ilvl w:val="0"/>
                <w:numId w:val="3"/>
              </w:numPr>
              <w:jc w:val="both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E7744">
              <w:rPr>
                <w:sz w:val="28"/>
                <w:szCs w:val="28"/>
              </w:rPr>
              <w:t>Забезпечити дотримання учасниками освітнього процесу прозорості, етичних норм, академічної доброчесності.</w:t>
            </w:r>
          </w:p>
          <w:p w:rsidR="006C47D9" w:rsidRPr="00EE7744" w:rsidRDefault="006C47D9" w:rsidP="006C47D9">
            <w:pPr>
              <w:pStyle w:val="a4"/>
              <w:numPr>
                <w:ilvl w:val="0"/>
                <w:numId w:val="3"/>
              </w:numPr>
              <w:jc w:val="both"/>
              <w:rPr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E7744">
              <w:rPr>
                <w:sz w:val="28"/>
                <w:szCs w:val="28"/>
              </w:rPr>
              <w:t xml:space="preserve">Скорегувати діяльність педагогічних працівників щодо підвищення якості освіти через використання інноваційних освітніх технологій; </w:t>
            </w:r>
          </w:p>
          <w:p w:rsidR="006C47D9" w:rsidRPr="00EE7744" w:rsidRDefault="006C47D9" w:rsidP="006C47D9">
            <w:pPr>
              <w:pStyle w:val="a4"/>
              <w:numPr>
                <w:ilvl w:val="0"/>
                <w:numId w:val="3"/>
              </w:numPr>
              <w:jc w:val="both"/>
              <w:rPr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E7744">
              <w:rPr>
                <w:sz w:val="28"/>
                <w:szCs w:val="28"/>
              </w:rPr>
              <w:t xml:space="preserve">Забезпечити можливості для професійного розвитку педагогічних працівників через участь у </w:t>
            </w:r>
            <w:r w:rsidRPr="00EE7744">
              <w:rPr>
                <w:color w:val="212121"/>
                <w:sz w:val="28"/>
                <w:szCs w:val="28"/>
              </w:rPr>
              <w:t xml:space="preserve">фахових конкурсах та шляхом самоосвіти </w:t>
            </w:r>
            <w:r w:rsidRPr="00EE7744">
              <w:rPr>
                <w:sz w:val="28"/>
                <w:szCs w:val="28"/>
              </w:rPr>
              <w:t xml:space="preserve"> </w:t>
            </w:r>
          </w:p>
          <w:p w:rsidR="006C47D9" w:rsidRPr="00271923" w:rsidRDefault="006C47D9" w:rsidP="006C47D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E77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5. </w:t>
            </w:r>
            <w:r w:rsidRPr="00EE7744">
              <w:rPr>
                <w:sz w:val="28"/>
                <w:szCs w:val="28"/>
              </w:rPr>
              <w:t>Вжити заходи щодо забезпечення у 2022/2023 навчальному році  закладу кваліфікованими педагогічними кадрами.</w:t>
            </w:r>
            <w:r w:rsidRPr="00271923">
              <w:rPr>
                <w:sz w:val="28"/>
                <w:szCs w:val="28"/>
              </w:rPr>
              <w:t xml:space="preserve"> .</w:t>
            </w:r>
          </w:p>
          <w:p w:rsidR="006C47D9" w:rsidRPr="00271923" w:rsidRDefault="006C47D9" w:rsidP="006C47D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71923">
              <w:rPr>
                <w:sz w:val="28"/>
                <w:szCs w:val="28"/>
              </w:rPr>
              <w:t>Проводити роботу щодо розширення та вдосконалення просвітницької, профілактичної, корекційної та профорієнтаційної роботи серед учнів школи.</w:t>
            </w:r>
          </w:p>
          <w:p w:rsidR="006C47D9" w:rsidRPr="00271923" w:rsidRDefault="006C47D9" w:rsidP="006C47D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71923">
              <w:rPr>
                <w:sz w:val="28"/>
                <w:szCs w:val="28"/>
              </w:rPr>
              <w:t>Забезпечити в наступному навчальному році всі умови для участі батьківської громадськості  в управлінні діяльністю ХЗОШ № 164.</w:t>
            </w:r>
          </w:p>
          <w:p w:rsidR="006C47D9" w:rsidRPr="00271923" w:rsidRDefault="006C47D9" w:rsidP="006C47D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271923">
              <w:rPr>
                <w:sz w:val="28"/>
                <w:szCs w:val="28"/>
              </w:rPr>
              <w:t>Продовжити співпрацю з громадськими організаціями.</w:t>
            </w:r>
          </w:p>
          <w:p w:rsidR="006C47D9" w:rsidRDefault="006C47D9" w:rsidP="006C47D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271923">
              <w:rPr>
                <w:sz w:val="28"/>
                <w:szCs w:val="28"/>
              </w:rPr>
              <w:t>Продовжити діяльність щодо</w:t>
            </w:r>
            <w:r>
              <w:rPr>
                <w:sz w:val="28"/>
                <w:szCs w:val="28"/>
              </w:rPr>
              <w:t xml:space="preserve"> роботи зі зверненнями громадян;</w:t>
            </w:r>
          </w:p>
          <w:p w:rsidR="006C47D9" w:rsidRPr="002B021C" w:rsidRDefault="006C47D9" w:rsidP="006C47D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EE7744">
              <w:rPr>
                <w:sz w:val="28"/>
                <w:szCs w:val="28"/>
              </w:rPr>
              <w:t xml:space="preserve">При плануванні роботи закладу на 2022/2023 </w:t>
            </w:r>
            <w:proofErr w:type="spellStart"/>
            <w:r w:rsidRPr="00EE7744">
              <w:rPr>
                <w:sz w:val="28"/>
                <w:szCs w:val="28"/>
              </w:rPr>
              <w:t>н.р</w:t>
            </w:r>
            <w:proofErr w:type="spellEnd"/>
            <w:r w:rsidRPr="00EE7744">
              <w:rPr>
                <w:sz w:val="28"/>
                <w:szCs w:val="28"/>
              </w:rPr>
              <w:t xml:space="preserve">. врахувати  </w:t>
            </w:r>
            <w:r w:rsidRPr="002B021C">
              <w:rPr>
                <w:sz w:val="28"/>
                <w:szCs w:val="28"/>
              </w:rPr>
              <w:t>результати самоаналізу освітньої діяльності.</w:t>
            </w:r>
          </w:p>
          <w:p w:rsidR="00132B59" w:rsidRPr="00E64295" w:rsidRDefault="00132B59">
            <w:pPr>
              <w:ind w:firstLine="0"/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</w:tr>
    </w:tbl>
    <w:p w:rsidR="00132B59" w:rsidRPr="00132B59" w:rsidRDefault="00132B59" w:rsidP="00016D65">
      <w:pPr>
        <w:rPr>
          <w:lang w:val="uk-UA"/>
        </w:rPr>
      </w:pPr>
    </w:p>
    <w:sectPr w:rsidR="00132B59" w:rsidRPr="00132B59" w:rsidSect="005E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2AC"/>
    <w:multiLevelType w:val="hybridMultilevel"/>
    <w:tmpl w:val="46827446"/>
    <w:lvl w:ilvl="0" w:tplc="5E402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256ABC"/>
    <w:multiLevelType w:val="hybridMultilevel"/>
    <w:tmpl w:val="3E48A9EA"/>
    <w:lvl w:ilvl="0" w:tplc="21645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05DAC"/>
    <w:multiLevelType w:val="multilevel"/>
    <w:tmpl w:val="A4D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B59"/>
    <w:rsid w:val="00016D65"/>
    <w:rsid w:val="00064A3E"/>
    <w:rsid w:val="00132B59"/>
    <w:rsid w:val="00241A63"/>
    <w:rsid w:val="003820F0"/>
    <w:rsid w:val="004E50AE"/>
    <w:rsid w:val="00561FE2"/>
    <w:rsid w:val="005E69B7"/>
    <w:rsid w:val="006039C2"/>
    <w:rsid w:val="006C47D9"/>
    <w:rsid w:val="00754A38"/>
    <w:rsid w:val="00790411"/>
    <w:rsid w:val="00950BFB"/>
    <w:rsid w:val="00AC07E1"/>
    <w:rsid w:val="00CA447A"/>
    <w:rsid w:val="00E64295"/>
    <w:rsid w:val="00E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3FF88-CFAA-46A7-81F0-8FCF7EE0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5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B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qFormat/>
    <w:rsid w:val="0013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2021-06-14T08:00:00Z</cp:lastPrinted>
  <dcterms:created xsi:type="dcterms:W3CDTF">2021-06-14T07:27:00Z</dcterms:created>
  <dcterms:modified xsi:type="dcterms:W3CDTF">2022-08-10T06:35:00Z</dcterms:modified>
</cp:coreProperties>
</file>