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8" w:rsidRDefault="00E70B78" w:rsidP="00E70B78">
      <w:pPr>
        <w:pStyle w:val="a3"/>
        <w:jc w:val="center"/>
      </w:pPr>
      <w:r>
        <w:t>МІНІСТЕРСТВО ОСВІТИ І НАУКИ УКРАЇНИ</w:t>
      </w:r>
    </w:p>
    <w:p w:rsidR="00E70B78" w:rsidRDefault="00E70B78" w:rsidP="00E70B78">
      <w:pPr>
        <w:pStyle w:val="a3"/>
      </w:pPr>
      <w:r>
        <w:t xml:space="preserve">№ 1/9-78 </w:t>
      </w:r>
      <w:proofErr w:type="spellStart"/>
      <w:r>
        <w:t>від</w:t>
      </w:r>
      <w:proofErr w:type="spellEnd"/>
      <w:r>
        <w:t xml:space="preserve"> 17 </w:t>
      </w:r>
      <w:proofErr w:type="gramStart"/>
      <w:r>
        <w:t>лютого</w:t>
      </w:r>
      <w:proofErr w:type="gramEnd"/>
      <w:r>
        <w:t xml:space="preserve"> 2015 року</w:t>
      </w:r>
    </w:p>
    <w:p w:rsidR="00E70B78" w:rsidRDefault="00E70B78" w:rsidP="00E70B78">
      <w:pPr>
        <w:pStyle w:val="a3"/>
        <w:jc w:val="right"/>
      </w:pPr>
      <w:r>
        <w:t xml:space="preserve">Директорам </w:t>
      </w:r>
      <w:proofErr w:type="spellStart"/>
      <w:r>
        <w:t>департаментів</w:t>
      </w:r>
      <w:proofErr w:type="spellEnd"/>
      <w:r>
        <w:t xml:space="preserve"> (</w:t>
      </w:r>
      <w:proofErr w:type="spellStart"/>
      <w:r>
        <w:t>управлінь</w:t>
      </w:r>
      <w:proofErr w:type="spellEnd"/>
      <w:r>
        <w:t>)</w:t>
      </w:r>
      <w:r>
        <w:br/>
        <w:t xml:space="preserve">освіти і науки </w:t>
      </w:r>
      <w:proofErr w:type="spellStart"/>
      <w:r>
        <w:t>обласних</w:t>
      </w:r>
      <w:proofErr w:type="spellEnd"/>
      <w:r>
        <w:t xml:space="preserve"> та</w:t>
      </w:r>
      <w:r>
        <w:br/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іністрацій</w:t>
      </w:r>
      <w:proofErr w:type="spellEnd"/>
    </w:p>
    <w:p w:rsidR="00E70B78" w:rsidRDefault="00E70B78" w:rsidP="00E70B78">
      <w:pPr>
        <w:pStyle w:val="a3"/>
        <w:jc w:val="right"/>
      </w:pPr>
      <w:proofErr w:type="spellStart"/>
      <w:r>
        <w:t>Керівникам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</w:p>
    <w:p w:rsidR="00E70B78" w:rsidRDefault="00E70B78" w:rsidP="00E70B78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організацію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Всеукраїнської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дитячо-юнацької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військово-патріотичної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гри</w:t>
      </w:r>
      <w:proofErr w:type="spellEnd"/>
      <w:r>
        <w:rPr>
          <w:rStyle w:val="a4"/>
        </w:rPr>
        <w:t xml:space="preserve"> "</w:t>
      </w:r>
      <w:proofErr w:type="spellStart"/>
      <w:r>
        <w:rPr>
          <w:rStyle w:val="a4"/>
        </w:rPr>
        <w:t>Сокі</w:t>
      </w:r>
      <w:proofErr w:type="gramStart"/>
      <w:r>
        <w:rPr>
          <w:rStyle w:val="a4"/>
        </w:rPr>
        <w:t>л</w:t>
      </w:r>
      <w:proofErr w:type="spellEnd"/>
      <w:proofErr w:type="gramEnd"/>
      <w:r>
        <w:rPr>
          <w:rStyle w:val="a4"/>
        </w:rPr>
        <w:t>" ("</w:t>
      </w:r>
      <w:proofErr w:type="spellStart"/>
      <w:r>
        <w:rPr>
          <w:rStyle w:val="a4"/>
        </w:rPr>
        <w:t>Джура</w:t>
      </w:r>
      <w:proofErr w:type="spellEnd"/>
      <w:r>
        <w:rPr>
          <w:rStyle w:val="a4"/>
        </w:rPr>
        <w:t xml:space="preserve">") в </w:t>
      </w:r>
      <w:proofErr w:type="spellStart"/>
      <w:r>
        <w:rPr>
          <w:rStyle w:val="a4"/>
        </w:rPr>
        <w:t>навчальних</w:t>
      </w:r>
      <w:proofErr w:type="spellEnd"/>
      <w:r>
        <w:rPr>
          <w:rStyle w:val="a4"/>
        </w:rPr>
        <w:t xml:space="preserve"> закладах</w:t>
      </w:r>
    </w:p>
    <w:p w:rsidR="00E70B78" w:rsidRDefault="00E70B78" w:rsidP="00E70B78">
      <w:pPr>
        <w:pStyle w:val="a3"/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, форм та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направляємо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в </w:t>
      </w:r>
      <w:proofErr w:type="spellStart"/>
      <w:r>
        <w:t>практичній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hyperlink r:id="rId5" w:tgtFrame="_blank" w:history="1">
        <w:proofErr w:type="spellStart"/>
        <w:r>
          <w:rPr>
            <w:rStyle w:val="a5"/>
          </w:rPr>
          <w:t>рекомендації</w:t>
        </w:r>
        <w:proofErr w:type="spellEnd"/>
        <w:r>
          <w:rPr>
            <w:rStyle w:val="a5"/>
          </w:rPr>
          <w:t xml:space="preserve"> з </w:t>
        </w:r>
        <w:proofErr w:type="spellStart"/>
        <w:r>
          <w:rPr>
            <w:rStyle w:val="a5"/>
          </w:rPr>
          <w:t>організації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Всеукраїнської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дитячо-юнацької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військово-патріотичної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гри</w:t>
        </w:r>
        <w:proofErr w:type="spellEnd"/>
        <w:r>
          <w:rPr>
            <w:rStyle w:val="a5"/>
          </w:rPr>
          <w:t xml:space="preserve"> "</w:t>
        </w:r>
        <w:proofErr w:type="spellStart"/>
        <w:r>
          <w:rPr>
            <w:rStyle w:val="a5"/>
          </w:rPr>
          <w:t>Сокіл</w:t>
        </w:r>
        <w:proofErr w:type="spellEnd"/>
        <w:r>
          <w:rPr>
            <w:rStyle w:val="a5"/>
          </w:rPr>
          <w:t>" ("</w:t>
        </w:r>
        <w:proofErr w:type="spellStart"/>
        <w:r>
          <w:rPr>
            <w:rStyle w:val="a5"/>
          </w:rPr>
          <w:t>Джура</w:t>
        </w:r>
        <w:proofErr w:type="spellEnd"/>
        <w:r>
          <w:rPr>
            <w:rStyle w:val="a5"/>
          </w:rPr>
          <w:t xml:space="preserve">") у </w:t>
        </w:r>
        <w:proofErr w:type="spellStart"/>
        <w:r>
          <w:rPr>
            <w:rStyle w:val="a5"/>
          </w:rPr>
          <w:t>загальноосвітніх</w:t>
        </w:r>
        <w:proofErr w:type="spellEnd"/>
        <w:r>
          <w:rPr>
            <w:rStyle w:val="a5"/>
          </w:rPr>
          <w:t xml:space="preserve">, </w:t>
        </w:r>
        <w:proofErr w:type="spellStart"/>
        <w:r>
          <w:rPr>
            <w:rStyle w:val="a5"/>
          </w:rPr>
          <w:t>позашкільних</w:t>
        </w:r>
        <w:proofErr w:type="spellEnd"/>
        <w:r>
          <w:rPr>
            <w:rStyle w:val="a5"/>
          </w:rPr>
          <w:t xml:space="preserve"> та </w:t>
        </w:r>
        <w:proofErr w:type="spellStart"/>
        <w:r>
          <w:rPr>
            <w:rStyle w:val="a5"/>
          </w:rPr>
          <w:t>професійно-технічних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навчальних</w:t>
        </w:r>
        <w:proofErr w:type="spellEnd"/>
        <w:r>
          <w:rPr>
            <w:rStyle w:val="a5"/>
          </w:rPr>
          <w:t xml:space="preserve"> закладах </w:t>
        </w:r>
        <w:proofErr w:type="spellStart"/>
        <w:r>
          <w:rPr>
            <w:rStyle w:val="a5"/>
          </w:rPr>
          <w:t>України</w:t>
        </w:r>
        <w:proofErr w:type="spellEnd"/>
      </w:hyperlink>
      <w:r>
        <w:t>.</w:t>
      </w:r>
    </w:p>
    <w:p w:rsidR="00E70B78" w:rsidRDefault="00E70B78" w:rsidP="00E70B78">
      <w:pPr>
        <w:pStyle w:val="a3"/>
      </w:pP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I районного (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) та II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етапів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"</w:t>
      </w:r>
      <w:proofErr w:type="spellStart"/>
      <w:r>
        <w:t>Джура</w:t>
      </w:r>
      <w:proofErr w:type="spellEnd"/>
      <w:r>
        <w:t xml:space="preserve">" </w:t>
      </w:r>
      <w:proofErr w:type="spellStart"/>
      <w:r>
        <w:t>розміщені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державного центру туризму і </w:t>
      </w:r>
      <w:proofErr w:type="spellStart"/>
      <w:r>
        <w:t>краєзнавства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www.ukrjuntur.org.ua.</w:t>
      </w:r>
    </w:p>
    <w:p w:rsidR="00E70B78" w:rsidRDefault="00E70B78" w:rsidP="00E70B78">
      <w:pPr>
        <w:pStyle w:val="a3"/>
      </w:pPr>
      <w:proofErr w:type="spellStart"/>
      <w:r>
        <w:t>Додаток</w:t>
      </w:r>
      <w:proofErr w:type="spellEnd"/>
      <w:r>
        <w:t xml:space="preserve">: на 18 </w:t>
      </w:r>
      <w:proofErr w:type="spellStart"/>
      <w:r>
        <w:t>арк</w:t>
      </w:r>
      <w:proofErr w:type="spellEnd"/>
      <w:r>
        <w:t>.</w:t>
      </w:r>
    </w:p>
    <w:p w:rsidR="00E70B78" w:rsidRDefault="00E70B78" w:rsidP="00E70B78">
      <w:pPr>
        <w:pStyle w:val="a3"/>
      </w:pPr>
      <w:r>
        <w:t xml:space="preserve">Заступник </w:t>
      </w:r>
      <w:proofErr w:type="spellStart"/>
      <w:r>
        <w:t>Міністра</w:t>
      </w:r>
      <w:proofErr w:type="spellEnd"/>
      <w:r>
        <w:t xml:space="preserve">       П.Б. </w:t>
      </w:r>
      <w:proofErr w:type="spellStart"/>
      <w:r>
        <w:t>Полянський</w:t>
      </w:r>
      <w:proofErr w:type="spellEnd"/>
    </w:p>
    <w:p w:rsidR="004B4E90" w:rsidRDefault="004B4E90">
      <w:bookmarkStart w:id="0" w:name="_GoBack"/>
      <w:bookmarkEnd w:id="0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AB"/>
    <w:rsid w:val="004B4E90"/>
    <w:rsid w:val="007457AB"/>
    <w:rsid w:val="008A4C89"/>
    <w:rsid w:val="00E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B78"/>
    <w:rPr>
      <w:b/>
      <w:bCs/>
    </w:rPr>
  </w:style>
  <w:style w:type="character" w:styleId="a5">
    <w:name w:val="Hyperlink"/>
    <w:basedOn w:val="a0"/>
    <w:uiPriority w:val="99"/>
    <w:semiHidden/>
    <w:unhideWhenUsed/>
    <w:rsid w:val="00E70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B78"/>
    <w:rPr>
      <w:b/>
      <w:bCs/>
    </w:rPr>
  </w:style>
  <w:style w:type="character" w:styleId="a5">
    <w:name w:val="Hyperlink"/>
    <w:basedOn w:val="a0"/>
    <w:uiPriority w:val="99"/>
    <w:semiHidden/>
    <w:unhideWhenUsed/>
    <w:rsid w:val="00E70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doc/files/news/459/45995/Recom_1_9-78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*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2016-04-28T11:42:00Z</dcterms:created>
  <dcterms:modified xsi:type="dcterms:W3CDTF">2016-04-28T11:42:00Z</dcterms:modified>
</cp:coreProperties>
</file>