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9907B2" w:rsidRPr="009907B2" w:rsidTr="009907B2">
        <w:trPr>
          <w:tblCellSpacing w:w="0" w:type="dxa"/>
        </w:trPr>
        <w:tc>
          <w:tcPr>
            <w:tcW w:w="0" w:type="auto"/>
            <w:hideMark/>
          </w:tcPr>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2770" cy="763905"/>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905"/>
                          </a:xfrm>
                          <a:prstGeom prst="rect">
                            <a:avLst/>
                          </a:prstGeom>
                          <a:noFill/>
                          <a:ln>
                            <a:noFill/>
                          </a:ln>
                        </pic:spPr>
                      </pic:pic>
                    </a:graphicData>
                  </a:graphic>
                </wp:inline>
              </w:drawing>
            </w:r>
          </w:p>
        </w:tc>
      </w:tr>
      <w:tr w:rsidR="009907B2" w:rsidRPr="009907B2" w:rsidTr="009907B2">
        <w:trPr>
          <w:tblCellSpacing w:w="0" w:type="dxa"/>
        </w:trPr>
        <w:tc>
          <w:tcPr>
            <w:tcW w:w="0" w:type="auto"/>
            <w:hideMark/>
          </w:tcPr>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r w:rsidRPr="009907B2">
              <w:rPr>
                <w:rFonts w:ascii="Times New Roman" w:eastAsia="Times New Roman" w:hAnsi="Times New Roman" w:cs="Times New Roman"/>
                <w:sz w:val="24"/>
                <w:szCs w:val="24"/>
                <w:lang w:eastAsia="ru-RU"/>
              </w:rPr>
              <w:t xml:space="preserve">Указ </w:t>
            </w:r>
            <w:r w:rsidRPr="009907B2">
              <w:rPr>
                <w:rFonts w:ascii="Times New Roman" w:eastAsia="Times New Roman" w:hAnsi="Times New Roman" w:cs="Times New Roman"/>
                <w:sz w:val="24"/>
                <w:szCs w:val="24"/>
                <w:lang w:eastAsia="ru-RU"/>
              </w:rPr>
              <w:br/>
              <w:t>Президента України</w:t>
            </w:r>
          </w:p>
        </w:tc>
      </w:tr>
    </w:tbl>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0" w:name="n3"/>
      <w:bookmarkEnd w:id="0"/>
      <w:r w:rsidRPr="009907B2">
        <w:rPr>
          <w:rFonts w:ascii="Times New Roman" w:eastAsia="Times New Roman" w:hAnsi="Times New Roman" w:cs="Times New Roman"/>
          <w:sz w:val="24"/>
          <w:szCs w:val="24"/>
          <w:lang w:eastAsia="ru-RU"/>
        </w:rPr>
        <w:t>Про Стратегію сталого розвитку "Україна - 2020"</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 w:name="n4"/>
      <w:bookmarkEnd w:id="1"/>
      <w:r w:rsidRPr="009907B2">
        <w:rPr>
          <w:rFonts w:ascii="Times New Roman" w:eastAsia="Times New Roman" w:hAnsi="Times New Roman" w:cs="Times New Roman"/>
          <w:sz w:val="24"/>
          <w:szCs w:val="24"/>
          <w:lang w:eastAsia="ru-RU"/>
        </w:rPr>
        <w:t xml:space="preserve">1.Схвалити </w:t>
      </w:r>
      <w:hyperlink r:id="rId6" w:anchor="n10" w:history="1">
        <w:r w:rsidRPr="009907B2">
          <w:rPr>
            <w:rFonts w:ascii="Times New Roman" w:eastAsia="Times New Roman" w:hAnsi="Times New Roman" w:cs="Times New Roman"/>
            <w:color w:val="0000FF"/>
            <w:sz w:val="24"/>
            <w:szCs w:val="24"/>
            <w:u w:val="single"/>
            <w:lang w:eastAsia="ru-RU"/>
          </w:rPr>
          <w:t>Стратегію сталого розвитку "Україна - 2020"</w:t>
        </w:r>
      </w:hyperlink>
      <w:r w:rsidRPr="009907B2">
        <w:rPr>
          <w:rFonts w:ascii="Times New Roman" w:eastAsia="Times New Roman" w:hAnsi="Times New Roman" w:cs="Times New Roman"/>
          <w:sz w:val="24"/>
          <w:szCs w:val="24"/>
          <w:lang w:eastAsia="ru-RU"/>
        </w:rPr>
        <w:t xml:space="preserve"> (додається).</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2" w:name="n5"/>
      <w:bookmarkEnd w:id="2"/>
      <w:r w:rsidRPr="009907B2">
        <w:rPr>
          <w:rFonts w:ascii="Times New Roman" w:eastAsia="Times New Roman" w:hAnsi="Times New Roman" w:cs="Times New Roman"/>
          <w:sz w:val="24"/>
          <w:szCs w:val="24"/>
          <w:lang w:eastAsia="ru-RU"/>
        </w:rPr>
        <w:t>2. Кабінету Міністрів України: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3" w:name="n6"/>
      <w:bookmarkEnd w:id="3"/>
      <w:r w:rsidRPr="009907B2">
        <w:rPr>
          <w:rFonts w:ascii="Times New Roman" w:eastAsia="Times New Roman" w:hAnsi="Times New Roman" w:cs="Times New Roman"/>
          <w:sz w:val="24"/>
          <w:szCs w:val="24"/>
          <w:lang w:eastAsia="ru-RU"/>
        </w:rPr>
        <w:t>1) затверджувати щороку до 15 лютого план дій щодо реалізації положень Стратегії сталого розвитку "Україна - 2020";</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4" w:name="n7"/>
      <w:bookmarkEnd w:id="4"/>
      <w:r w:rsidRPr="009907B2">
        <w:rPr>
          <w:rFonts w:ascii="Times New Roman" w:eastAsia="Times New Roman" w:hAnsi="Times New Roman" w:cs="Times New Roman"/>
          <w:sz w:val="24"/>
          <w:szCs w:val="24"/>
          <w:lang w:eastAsia="ru-RU"/>
        </w:rPr>
        <w:t>2) інформувати щоквартально, до 15 числа місяця, що настає за звітним кварталом, про стан виконання плану дій щодо реалізації положень Стратегії сталого розвитку "Україна - 2020".</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9907B2" w:rsidRPr="009907B2" w:rsidTr="009907B2">
        <w:trPr>
          <w:tblCellSpacing w:w="0" w:type="dxa"/>
        </w:trPr>
        <w:tc>
          <w:tcPr>
            <w:tcW w:w="1500" w:type="pct"/>
            <w:hideMark/>
          </w:tcPr>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5" w:name="n8"/>
            <w:bookmarkEnd w:id="5"/>
            <w:r w:rsidRPr="009907B2">
              <w:rPr>
                <w:rFonts w:ascii="Times New Roman" w:eastAsia="Times New Roman" w:hAnsi="Times New Roman" w:cs="Times New Roman"/>
                <w:sz w:val="24"/>
                <w:szCs w:val="24"/>
                <w:lang w:eastAsia="ru-RU"/>
              </w:rPr>
              <w:t>Президент України</w:t>
            </w:r>
          </w:p>
        </w:tc>
        <w:tc>
          <w:tcPr>
            <w:tcW w:w="3500" w:type="pct"/>
            <w:hideMark/>
          </w:tcPr>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r w:rsidRPr="009907B2">
              <w:rPr>
                <w:rFonts w:ascii="Times New Roman" w:eastAsia="Times New Roman" w:hAnsi="Times New Roman" w:cs="Times New Roman"/>
                <w:sz w:val="24"/>
                <w:szCs w:val="24"/>
                <w:lang w:eastAsia="ru-RU"/>
              </w:rPr>
              <w:t>П.ПОРОШЕНКО</w:t>
            </w:r>
          </w:p>
        </w:tc>
      </w:tr>
      <w:tr w:rsidR="009907B2" w:rsidRPr="009907B2" w:rsidTr="009907B2">
        <w:trPr>
          <w:tblCellSpacing w:w="0" w:type="dxa"/>
        </w:trPr>
        <w:tc>
          <w:tcPr>
            <w:tcW w:w="0" w:type="auto"/>
            <w:hideMark/>
          </w:tcPr>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r w:rsidRPr="009907B2">
              <w:rPr>
                <w:rFonts w:ascii="Times New Roman" w:eastAsia="Times New Roman" w:hAnsi="Times New Roman" w:cs="Times New Roman"/>
                <w:sz w:val="24"/>
                <w:szCs w:val="24"/>
                <w:lang w:eastAsia="ru-RU"/>
              </w:rPr>
              <w:t xml:space="preserve">м. Київ </w:t>
            </w:r>
            <w:r w:rsidRPr="009907B2">
              <w:rPr>
                <w:rFonts w:ascii="Times New Roman" w:eastAsia="Times New Roman" w:hAnsi="Times New Roman" w:cs="Times New Roman"/>
                <w:sz w:val="24"/>
                <w:szCs w:val="24"/>
                <w:lang w:eastAsia="ru-RU"/>
              </w:rPr>
              <w:br/>
              <w:t xml:space="preserve">12 січня 2015 року </w:t>
            </w:r>
            <w:r w:rsidRPr="009907B2">
              <w:rPr>
                <w:rFonts w:ascii="Times New Roman" w:eastAsia="Times New Roman" w:hAnsi="Times New Roman" w:cs="Times New Roman"/>
                <w:sz w:val="24"/>
                <w:szCs w:val="24"/>
                <w:lang w:eastAsia="ru-RU"/>
              </w:rPr>
              <w:br/>
              <w:t>№ 5/2015</w:t>
            </w:r>
          </w:p>
        </w:tc>
        <w:tc>
          <w:tcPr>
            <w:tcW w:w="0" w:type="auto"/>
            <w:hideMark/>
          </w:tcPr>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9907B2" w:rsidRPr="009907B2" w:rsidRDefault="009907B2" w:rsidP="009907B2">
      <w:pPr>
        <w:spacing w:after="0" w:line="240" w:lineRule="auto"/>
        <w:rPr>
          <w:rFonts w:ascii="Times New Roman" w:eastAsia="Times New Roman" w:hAnsi="Times New Roman" w:cs="Times New Roman"/>
          <w:sz w:val="24"/>
          <w:szCs w:val="24"/>
          <w:lang w:eastAsia="ru-RU"/>
        </w:rPr>
      </w:pPr>
      <w:bookmarkStart w:id="6" w:name="n174"/>
      <w:bookmarkEnd w:id="6"/>
      <w:r w:rsidRPr="009907B2">
        <w:rPr>
          <w:rFonts w:ascii="Times New Roman" w:eastAsia="Times New Roman" w:hAnsi="Times New Roman" w:cs="Times New Roman"/>
          <w:sz w:val="24"/>
          <w:szCs w:val="24"/>
          <w:lang w:eastAsia="ru-RU"/>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900"/>
        <w:gridCol w:w="4455"/>
      </w:tblGrid>
      <w:tr w:rsidR="009907B2" w:rsidRPr="009907B2" w:rsidTr="009907B2">
        <w:trPr>
          <w:tblCellSpacing w:w="0" w:type="dxa"/>
        </w:trPr>
        <w:tc>
          <w:tcPr>
            <w:tcW w:w="2200" w:type="pct"/>
            <w:hideMark/>
          </w:tcPr>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7" w:name="n9"/>
            <w:bookmarkEnd w:id="7"/>
          </w:p>
        </w:tc>
        <w:tc>
          <w:tcPr>
            <w:tcW w:w="2000" w:type="pct"/>
            <w:hideMark/>
          </w:tcPr>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r w:rsidRPr="009907B2">
              <w:rPr>
                <w:rFonts w:ascii="Times New Roman" w:eastAsia="Times New Roman" w:hAnsi="Times New Roman" w:cs="Times New Roman"/>
                <w:sz w:val="24"/>
                <w:szCs w:val="24"/>
                <w:lang w:eastAsia="ru-RU"/>
              </w:rPr>
              <w:t xml:space="preserve">СХВАЛЕНО </w:t>
            </w:r>
            <w:r w:rsidRPr="009907B2">
              <w:rPr>
                <w:rFonts w:ascii="Times New Roman" w:eastAsia="Times New Roman" w:hAnsi="Times New Roman" w:cs="Times New Roman"/>
                <w:sz w:val="24"/>
                <w:szCs w:val="24"/>
                <w:lang w:eastAsia="ru-RU"/>
              </w:rPr>
              <w:br/>
              <w:t xml:space="preserve">Указом Президента України </w:t>
            </w:r>
            <w:r w:rsidRPr="009907B2">
              <w:rPr>
                <w:rFonts w:ascii="Times New Roman" w:eastAsia="Times New Roman" w:hAnsi="Times New Roman" w:cs="Times New Roman"/>
                <w:sz w:val="24"/>
                <w:szCs w:val="24"/>
                <w:lang w:eastAsia="ru-RU"/>
              </w:rPr>
              <w:br/>
              <w:t>від 12 січня 2015 року № 5/2015</w:t>
            </w:r>
          </w:p>
        </w:tc>
      </w:tr>
    </w:tbl>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0"/>
      <w:bookmarkEnd w:id="8"/>
      <w:r w:rsidRPr="009907B2">
        <w:rPr>
          <w:rFonts w:ascii="Times New Roman" w:eastAsia="Times New Roman" w:hAnsi="Times New Roman" w:cs="Times New Roman"/>
          <w:sz w:val="24"/>
          <w:szCs w:val="24"/>
          <w:lang w:eastAsia="ru-RU"/>
        </w:rPr>
        <w:t xml:space="preserve">СТРАТЕГІЯ </w:t>
      </w:r>
      <w:r w:rsidRPr="009907B2">
        <w:rPr>
          <w:rFonts w:ascii="Times New Roman" w:eastAsia="Times New Roman" w:hAnsi="Times New Roman" w:cs="Times New Roman"/>
          <w:sz w:val="24"/>
          <w:szCs w:val="24"/>
          <w:lang w:eastAsia="ru-RU"/>
        </w:rPr>
        <w:br/>
        <w:t>сталого розвитку "Україна - 2020"</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1"/>
      <w:bookmarkEnd w:id="9"/>
      <w:r w:rsidRPr="009907B2">
        <w:rPr>
          <w:rFonts w:ascii="Times New Roman" w:eastAsia="Times New Roman" w:hAnsi="Times New Roman" w:cs="Times New Roman"/>
          <w:sz w:val="24"/>
          <w:szCs w:val="24"/>
          <w:lang w:eastAsia="ru-RU"/>
        </w:rPr>
        <w:t>1. Загальні положення</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2"/>
      <w:bookmarkEnd w:id="10"/>
      <w:r w:rsidRPr="009907B2">
        <w:rPr>
          <w:rFonts w:ascii="Times New Roman" w:eastAsia="Times New Roman" w:hAnsi="Times New Roman" w:cs="Times New Roman"/>
          <w:sz w:val="24"/>
          <w:szCs w:val="24"/>
          <w:lang w:eastAsia="ru-RU"/>
        </w:rPr>
        <w:t>Революція гідності та боротьба за свободу України створили нову українську ідею - ідею гідності, свободи і майбутнього.</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3"/>
      <w:bookmarkEnd w:id="11"/>
      <w:r w:rsidRPr="009907B2">
        <w:rPr>
          <w:rFonts w:ascii="Times New Roman" w:eastAsia="Times New Roman" w:hAnsi="Times New Roman" w:cs="Times New Roman"/>
          <w:sz w:val="24"/>
          <w:szCs w:val="24"/>
          <w:lang w:eastAsia="ru-RU"/>
        </w:rPr>
        <w:t>Громадяни України довели і продовжують у надтяжких умовах щоденно доводити, що саме гідність є базовою складовою характеру Українського народу.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4"/>
      <w:bookmarkEnd w:id="12"/>
      <w:r w:rsidRPr="009907B2">
        <w:rPr>
          <w:rFonts w:ascii="Times New Roman" w:eastAsia="Times New Roman" w:hAnsi="Times New Roman" w:cs="Times New Roman"/>
          <w:sz w:val="24"/>
          <w:szCs w:val="24"/>
          <w:lang w:eastAsia="ru-RU"/>
        </w:rPr>
        <w:t>Україна переходить в нову епоху історії і Український народ отримує унікальний шанс побудувати нову Україну.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5"/>
      <w:bookmarkEnd w:id="13"/>
      <w:r w:rsidRPr="009907B2">
        <w:rPr>
          <w:rFonts w:ascii="Times New Roman" w:eastAsia="Times New Roman" w:hAnsi="Times New Roman" w:cs="Times New Roman"/>
          <w:sz w:val="24"/>
          <w:szCs w:val="24"/>
          <w:lang w:eastAsia="ru-RU"/>
        </w:rPr>
        <w:t xml:space="preserve">Ратифікувавши </w:t>
      </w:r>
      <w:hyperlink r:id="rId7" w:tgtFrame="_blank" w:history="1">
        <w:r w:rsidRPr="009907B2">
          <w:rPr>
            <w:rFonts w:ascii="Times New Roman" w:eastAsia="Times New Roman" w:hAnsi="Times New Roman" w:cs="Times New Roman"/>
            <w:color w:val="0000FF"/>
            <w:sz w:val="24"/>
            <w:szCs w:val="24"/>
            <w:u w:val="single"/>
            <w:lang w:eastAsia="ru-RU"/>
          </w:rPr>
          <w:t>Угоду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9907B2">
        <w:rPr>
          <w:rFonts w:ascii="Times New Roman" w:eastAsia="Times New Roman" w:hAnsi="Times New Roman" w:cs="Times New Roman"/>
          <w:sz w:val="24"/>
          <w:szCs w:val="24"/>
          <w:lang w:eastAsia="ru-RU"/>
        </w:rPr>
        <w:t xml:space="preserve"> (далі - Угода), Україна отримала інструмент та дороговказ для своїх перетворень. Виконання вимог цієї Угоди дає можливість Україні в подальшому стати повноцінним членом в Європейському Союзі. Такими вимогами є відповідність Копенгагенським критеріям - параметрам, яким мають відповідати держави - члени Європейського Союзу.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6"/>
      <w:bookmarkEnd w:id="14"/>
      <w:r w:rsidRPr="009907B2">
        <w:rPr>
          <w:rFonts w:ascii="Times New Roman" w:eastAsia="Times New Roman" w:hAnsi="Times New Roman" w:cs="Times New Roman"/>
          <w:sz w:val="24"/>
          <w:szCs w:val="24"/>
          <w:lang w:eastAsia="ru-RU"/>
        </w:rPr>
        <w:lastRenderedPageBreak/>
        <w:t>Стратегія сталого розвитку "Україна - 2020" (далі - Стратегія) визначає мету, вектори руху, дорожню карту, першочергові пріоритети та індикатори належних оборонних, соціально-економічних, організаційних, політико-правових умов становлення та розвитку України.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7"/>
      <w:bookmarkEnd w:id="15"/>
      <w:r w:rsidRPr="009907B2">
        <w:rPr>
          <w:rFonts w:ascii="Times New Roman" w:eastAsia="Times New Roman" w:hAnsi="Times New Roman" w:cs="Times New Roman"/>
          <w:sz w:val="24"/>
          <w:szCs w:val="24"/>
          <w:lang w:eastAsia="ru-RU"/>
        </w:rPr>
        <w:t>2. Мета реалізації Стратегії та вектори руху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8"/>
      <w:bookmarkEnd w:id="16"/>
      <w:r w:rsidRPr="009907B2">
        <w:rPr>
          <w:rFonts w:ascii="Times New Roman" w:eastAsia="Times New Roman" w:hAnsi="Times New Roman" w:cs="Times New Roman"/>
          <w:sz w:val="24"/>
          <w:szCs w:val="24"/>
          <w:lang w:eastAsia="ru-RU"/>
        </w:rPr>
        <w:t>Метою Стратегії є впровадження в Україні європейських стандартів життя та вихід України на провідні позиції у світі.</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9"/>
      <w:bookmarkEnd w:id="17"/>
      <w:r w:rsidRPr="009907B2">
        <w:rPr>
          <w:rFonts w:ascii="Times New Roman" w:eastAsia="Times New Roman" w:hAnsi="Times New Roman" w:cs="Times New Roman"/>
          <w:sz w:val="24"/>
          <w:szCs w:val="24"/>
          <w:lang w:eastAsia="ru-RU"/>
        </w:rPr>
        <w:t>Задля цього рух уперед здійснюватиметься за такими векторами: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20"/>
      <w:bookmarkEnd w:id="18"/>
      <w:r w:rsidRPr="009907B2">
        <w:rPr>
          <w:rFonts w:ascii="Times New Roman" w:eastAsia="Times New Roman" w:hAnsi="Times New Roman" w:cs="Times New Roman"/>
          <w:sz w:val="24"/>
          <w:szCs w:val="24"/>
          <w:lang w:eastAsia="ru-RU"/>
        </w:rPr>
        <w:t>вектор розвитку - це забезпечення сталого розвитку держави, проведення структурних реформ та, як наслідок, підвищення стандартів життя. Україна має стати державою з сильною економікою та з передовими інноваціями. Для цього, передусім, необхідно відновити макроекономічну стабільність, забезпечити стійке зростання економіки екологічно невиснажливим способом, створити сприятливі умови для ведення господарської діяльності та прозору податкову систему;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1"/>
      <w:bookmarkEnd w:id="19"/>
      <w:r w:rsidRPr="009907B2">
        <w:rPr>
          <w:rFonts w:ascii="Times New Roman" w:eastAsia="Times New Roman" w:hAnsi="Times New Roman" w:cs="Times New Roman"/>
          <w:sz w:val="24"/>
          <w:szCs w:val="24"/>
          <w:lang w:eastAsia="ru-RU"/>
        </w:rPr>
        <w:t>вектор безпеки - це забезпечення гарантій безпеки держави, бізнесу та громадян, захищеності інвестицій і приватної власності. Україна має стати державою, що здатна захистити свої кордони та забезпечити мир не тільки на своїй території, а й у європейському регіоні. Визначальною основою безпеки має також стати забезпечення чесного і неупередженого правосуддя, невідкладне проведення очищення влади на всіх рівнях та забезпечення впровадження ефективних механізмів протидії корупції. Особливу увагу потрібно приділити безпеці життя та здоров'я людини, що неможливо без ефективної медицини, захищеності соціально вразливих верств населення, безпечного стану довкілля і доступу до якісної питної води, безпечних харчових продуктів та промислових товарів;</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2"/>
      <w:bookmarkEnd w:id="20"/>
      <w:r w:rsidRPr="009907B2">
        <w:rPr>
          <w:rFonts w:ascii="Times New Roman" w:eastAsia="Times New Roman" w:hAnsi="Times New Roman" w:cs="Times New Roman"/>
          <w:sz w:val="24"/>
          <w:szCs w:val="24"/>
          <w:lang w:eastAsia="ru-RU"/>
        </w:rPr>
        <w:t>вектор відповідальності - це забезпечення гарантій, що кожен громадянин,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матиме доступ до високоякісної освіти, системи охорони здоров'я та інших послуг в державному та приватному секторах. Територіальні громади самостійно вирішуватимуть питання місцевого значення, свого добробуту і нестимуть відповідальність за розвиток всієї країни;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3"/>
      <w:bookmarkEnd w:id="21"/>
      <w:r w:rsidRPr="009907B2">
        <w:rPr>
          <w:rFonts w:ascii="Times New Roman" w:eastAsia="Times New Roman" w:hAnsi="Times New Roman" w:cs="Times New Roman"/>
          <w:sz w:val="24"/>
          <w:szCs w:val="24"/>
          <w:lang w:eastAsia="ru-RU"/>
        </w:rPr>
        <w:t>вектор гордості - це забезпечення взаємної поваги та толерантності в суспільстві, гордості за власну державу, її історію, культуру, науку, спорт. Україна повинна зайняти гідне місце серед провідних держав світу, створити належні умови життя і праці для виховання власних талантів, а також залучення найкращих світових спеціалістів різних галузей.</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24"/>
      <w:bookmarkEnd w:id="22"/>
      <w:r w:rsidRPr="009907B2">
        <w:rPr>
          <w:rFonts w:ascii="Times New Roman" w:eastAsia="Times New Roman" w:hAnsi="Times New Roman" w:cs="Times New Roman"/>
          <w:sz w:val="24"/>
          <w:szCs w:val="24"/>
          <w:lang w:eastAsia="ru-RU"/>
        </w:rPr>
        <w:t>3. Дорожня карта та першочергові пріоритети реалізації Стратегії</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5"/>
      <w:bookmarkEnd w:id="23"/>
      <w:r w:rsidRPr="009907B2">
        <w:rPr>
          <w:rFonts w:ascii="Times New Roman" w:eastAsia="Times New Roman" w:hAnsi="Times New Roman" w:cs="Times New Roman"/>
          <w:sz w:val="24"/>
          <w:szCs w:val="24"/>
          <w:lang w:eastAsia="ru-RU"/>
        </w:rPr>
        <w:t>Стратегія передбачає в рамках названих чотирьох векторів руху реалізацію 62 реформ та програм розвитку держави: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6"/>
      <w:bookmarkEnd w:id="24"/>
      <w:r w:rsidRPr="009907B2">
        <w:rPr>
          <w:rFonts w:ascii="Times New Roman" w:eastAsia="Times New Roman" w:hAnsi="Times New Roman" w:cs="Times New Roman"/>
          <w:sz w:val="24"/>
          <w:szCs w:val="24"/>
          <w:lang w:eastAsia="ru-RU"/>
        </w:rPr>
        <w:t>1) за вектором розвитку: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7"/>
      <w:bookmarkEnd w:id="25"/>
      <w:r w:rsidRPr="009907B2">
        <w:rPr>
          <w:rFonts w:ascii="Times New Roman" w:eastAsia="Times New Roman" w:hAnsi="Times New Roman" w:cs="Times New Roman"/>
          <w:sz w:val="24"/>
          <w:szCs w:val="24"/>
          <w:lang w:eastAsia="ru-RU"/>
        </w:rPr>
        <w:t>Дерегуляція та розвиток підприємництва;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8"/>
      <w:bookmarkEnd w:id="26"/>
      <w:r w:rsidRPr="009907B2">
        <w:rPr>
          <w:rFonts w:ascii="Times New Roman" w:eastAsia="Times New Roman" w:hAnsi="Times New Roman" w:cs="Times New Roman"/>
          <w:sz w:val="24"/>
          <w:szCs w:val="24"/>
          <w:lang w:eastAsia="ru-RU"/>
        </w:rPr>
        <w:lastRenderedPageBreak/>
        <w:t>Програма розвитку малого та середнього бізнесу;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9"/>
      <w:bookmarkEnd w:id="27"/>
      <w:r w:rsidRPr="009907B2">
        <w:rPr>
          <w:rFonts w:ascii="Times New Roman" w:eastAsia="Times New Roman" w:hAnsi="Times New Roman" w:cs="Times New Roman"/>
          <w:sz w:val="24"/>
          <w:szCs w:val="24"/>
          <w:lang w:eastAsia="ru-RU"/>
        </w:rPr>
        <w:t>Податкова реформа;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30"/>
      <w:bookmarkEnd w:id="28"/>
      <w:r w:rsidRPr="009907B2">
        <w:rPr>
          <w:rFonts w:ascii="Times New Roman" w:eastAsia="Times New Roman" w:hAnsi="Times New Roman" w:cs="Times New Roman"/>
          <w:sz w:val="24"/>
          <w:szCs w:val="24"/>
          <w:lang w:eastAsia="ru-RU"/>
        </w:rPr>
        <w:t>Реформа захисту економічної конкуренції;</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31"/>
      <w:bookmarkEnd w:id="29"/>
      <w:r w:rsidRPr="009907B2">
        <w:rPr>
          <w:rFonts w:ascii="Times New Roman" w:eastAsia="Times New Roman" w:hAnsi="Times New Roman" w:cs="Times New Roman"/>
          <w:sz w:val="24"/>
          <w:szCs w:val="24"/>
          <w:lang w:eastAsia="ru-RU"/>
        </w:rPr>
        <w:t>Реформа корпоративного права;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32"/>
      <w:bookmarkEnd w:id="30"/>
      <w:r w:rsidRPr="009907B2">
        <w:rPr>
          <w:rFonts w:ascii="Times New Roman" w:eastAsia="Times New Roman" w:hAnsi="Times New Roman" w:cs="Times New Roman"/>
          <w:sz w:val="24"/>
          <w:szCs w:val="24"/>
          <w:lang w:eastAsia="ru-RU"/>
        </w:rPr>
        <w:t>Реформа фінансового сектору;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33"/>
      <w:bookmarkEnd w:id="31"/>
      <w:r w:rsidRPr="009907B2">
        <w:rPr>
          <w:rFonts w:ascii="Times New Roman" w:eastAsia="Times New Roman" w:hAnsi="Times New Roman" w:cs="Times New Roman"/>
          <w:sz w:val="24"/>
          <w:szCs w:val="24"/>
          <w:lang w:eastAsia="ru-RU"/>
        </w:rPr>
        <w:t>Реформа ринку капіталу;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34"/>
      <w:bookmarkEnd w:id="32"/>
      <w:r w:rsidRPr="009907B2">
        <w:rPr>
          <w:rFonts w:ascii="Times New Roman" w:eastAsia="Times New Roman" w:hAnsi="Times New Roman" w:cs="Times New Roman"/>
          <w:sz w:val="24"/>
          <w:szCs w:val="24"/>
          <w:lang w:eastAsia="ru-RU"/>
        </w:rPr>
        <w:t>Реформа сфери трудових відносин;</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35"/>
      <w:bookmarkEnd w:id="33"/>
      <w:r w:rsidRPr="009907B2">
        <w:rPr>
          <w:rFonts w:ascii="Times New Roman" w:eastAsia="Times New Roman" w:hAnsi="Times New Roman" w:cs="Times New Roman"/>
          <w:sz w:val="24"/>
          <w:szCs w:val="24"/>
          <w:lang w:eastAsia="ru-RU"/>
        </w:rPr>
        <w:t>Реформа транспортної інфраструктури;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36"/>
      <w:bookmarkEnd w:id="34"/>
      <w:r w:rsidRPr="009907B2">
        <w:rPr>
          <w:rFonts w:ascii="Times New Roman" w:eastAsia="Times New Roman" w:hAnsi="Times New Roman" w:cs="Times New Roman"/>
          <w:sz w:val="24"/>
          <w:szCs w:val="24"/>
          <w:lang w:eastAsia="ru-RU"/>
        </w:rPr>
        <w:t>Реформа телекомунікаційної інфраструктури;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37"/>
      <w:bookmarkEnd w:id="35"/>
      <w:r w:rsidRPr="009907B2">
        <w:rPr>
          <w:rFonts w:ascii="Times New Roman" w:eastAsia="Times New Roman" w:hAnsi="Times New Roman" w:cs="Times New Roman"/>
          <w:sz w:val="24"/>
          <w:szCs w:val="24"/>
          <w:lang w:eastAsia="ru-RU"/>
        </w:rPr>
        <w:t>Програма участі в транс'європейських мережах;</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8"/>
      <w:bookmarkEnd w:id="36"/>
      <w:r w:rsidRPr="009907B2">
        <w:rPr>
          <w:rFonts w:ascii="Times New Roman" w:eastAsia="Times New Roman" w:hAnsi="Times New Roman" w:cs="Times New Roman"/>
          <w:sz w:val="24"/>
          <w:szCs w:val="24"/>
          <w:lang w:eastAsia="ru-RU"/>
        </w:rPr>
        <w:t>Реформа державної митної справи та інтеграція в митну спільноту Європейського Союзу;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39"/>
      <w:bookmarkEnd w:id="37"/>
      <w:r w:rsidRPr="009907B2">
        <w:rPr>
          <w:rFonts w:ascii="Times New Roman" w:eastAsia="Times New Roman" w:hAnsi="Times New Roman" w:cs="Times New Roman"/>
          <w:sz w:val="24"/>
          <w:szCs w:val="24"/>
          <w:lang w:eastAsia="ru-RU"/>
        </w:rPr>
        <w:t>Реформа монетарної політики;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40"/>
      <w:bookmarkEnd w:id="38"/>
      <w:r w:rsidRPr="009907B2">
        <w:rPr>
          <w:rFonts w:ascii="Times New Roman" w:eastAsia="Times New Roman" w:hAnsi="Times New Roman" w:cs="Times New Roman"/>
          <w:sz w:val="24"/>
          <w:szCs w:val="24"/>
          <w:lang w:eastAsia="ru-RU"/>
        </w:rPr>
        <w:t>Програма розвитку українського експорту;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41"/>
      <w:bookmarkEnd w:id="39"/>
      <w:r w:rsidRPr="009907B2">
        <w:rPr>
          <w:rFonts w:ascii="Times New Roman" w:eastAsia="Times New Roman" w:hAnsi="Times New Roman" w:cs="Times New Roman"/>
          <w:sz w:val="24"/>
          <w:szCs w:val="24"/>
          <w:lang w:eastAsia="ru-RU"/>
        </w:rPr>
        <w:t>Реформа енергетики;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42"/>
      <w:bookmarkEnd w:id="40"/>
      <w:r w:rsidRPr="009907B2">
        <w:rPr>
          <w:rFonts w:ascii="Times New Roman" w:eastAsia="Times New Roman" w:hAnsi="Times New Roman" w:cs="Times New Roman"/>
          <w:sz w:val="24"/>
          <w:szCs w:val="24"/>
          <w:lang w:eastAsia="ru-RU"/>
        </w:rPr>
        <w:t>Програма енергоефективності;</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43"/>
      <w:bookmarkEnd w:id="41"/>
      <w:r w:rsidRPr="009907B2">
        <w:rPr>
          <w:rFonts w:ascii="Times New Roman" w:eastAsia="Times New Roman" w:hAnsi="Times New Roman" w:cs="Times New Roman"/>
          <w:sz w:val="24"/>
          <w:szCs w:val="24"/>
          <w:lang w:eastAsia="ru-RU"/>
        </w:rPr>
        <w:t>Реформа сільського господарства та рибальства;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44"/>
      <w:bookmarkEnd w:id="42"/>
      <w:r w:rsidRPr="009907B2">
        <w:rPr>
          <w:rFonts w:ascii="Times New Roman" w:eastAsia="Times New Roman" w:hAnsi="Times New Roman" w:cs="Times New Roman"/>
          <w:sz w:val="24"/>
          <w:szCs w:val="24"/>
          <w:lang w:eastAsia="ru-RU"/>
        </w:rPr>
        <w:t>Земельна реформа;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45"/>
      <w:bookmarkEnd w:id="43"/>
      <w:r w:rsidRPr="009907B2">
        <w:rPr>
          <w:rFonts w:ascii="Times New Roman" w:eastAsia="Times New Roman" w:hAnsi="Times New Roman" w:cs="Times New Roman"/>
          <w:sz w:val="24"/>
          <w:szCs w:val="24"/>
          <w:lang w:eastAsia="ru-RU"/>
        </w:rPr>
        <w:t>Реформа житлово-комунального господарства;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46"/>
      <w:bookmarkEnd w:id="44"/>
      <w:r w:rsidRPr="009907B2">
        <w:rPr>
          <w:rFonts w:ascii="Times New Roman" w:eastAsia="Times New Roman" w:hAnsi="Times New Roman" w:cs="Times New Roman"/>
          <w:sz w:val="24"/>
          <w:szCs w:val="24"/>
          <w:lang w:eastAsia="ru-RU"/>
        </w:rPr>
        <w:t>Реформа статистики;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47"/>
      <w:bookmarkEnd w:id="45"/>
      <w:r w:rsidRPr="009907B2">
        <w:rPr>
          <w:rFonts w:ascii="Times New Roman" w:eastAsia="Times New Roman" w:hAnsi="Times New Roman" w:cs="Times New Roman"/>
          <w:sz w:val="24"/>
          <w:szCs w:val="24"/>
          <w:lang w:eastAsia="ru-RU"/>
        </w:rPr>
        <w:t>Програма залучення інвестицій;</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48"/>
      <w:bookmarkEnd w:id="46"/>
      <w:r w:rsidRPr="009907B2">
        <w:rPr>
          <w:rFonts w:ascii="Times New Roman" w:eastAsia="Times New Roman" w:hAnsi="Times New Roman" w:cs="Times New Roman"/>
          <w:sz w:val="24"/>
          <w:szCs w:val="24"/>
          <w:lang w:eastAsia="ru-RU"/>
        </w:rPr>
        <w:t>Реформа дипломатичної служби;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49"/>
      <w:bookmarkEnd w:id="47"/>
      <w:r w:rsidRPr="009907B2">
        <w:rPr>
          <w:rFonts w:ascii="Times New Roman" w:eastAsia="Times New Roman" w:hAnsi="Times New Roman" w:cs="Times New Roman"/>
          <w:sz w:val="24"/>
          <w:szCs w:val="24"/>
          <w:lang w:eastAsia="ru-RU"/>
        </w:rPr>
        <w:t>Реформа у сфері здійснення державних закупівель;</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50"/>
      <w:bookmarkEnd w:id="48"/>
      <w:r w:rsidRPr="009907B2">
        <w:rPr>
          <w:rFonts w:ascii="Times New Roman" w:eastAsia="Times New Roman" w:hAnsi="Times New Roman" w:cs="Times New Roman"/>
          <w:sz w:val="24"/>
          <w:szCs w:val="24"/>
          <w:lang w:eastAsia="ru-RU"/>
        </w:rPr>
        <w:t>Реформа державного фінансового контролю та бюджетних відносин;</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51"/>
      <w:bookmarkEnd w:id="49"/>
      <w:r w:rsidRPr="009907B2">
        <w:rPr>
          <w:rFonts w:ascii="Times New Roman" w:eastAsia="Times New Roman" w:hAnsi="Times New Roman" w:cs="Times New Roman"/>
          <w:sz w:val="24"/>
          <w:szCs w:val="24"/>
          <w:lang w:eastAsia="ru-RU"/>
        </w:rPr>
        <w:t>Реформа державної служби та оптимізація системи державних органів;</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52"/>
      <w:bookmarkEnd w:id="50"/>
      <w:r w:rsidRPr="009907B2">
        <w:rPr>
          <w:rFonts w:ascii="Times New Roman" w:eastAsia="Times New Roman" w:hAnsi="Times New Roman" w:cs="Times New Roman"/>
          <w:sz w:val="24"/>
          <w:szCs w:val="24"/>
          <w:lang w:eastAsia="ru-RU"/>
        </w:rPr>
        <w:t>Реформа управління державною власністю;</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53"/>
      <w:bookmarkEnd w:id="51"/>
      <w:r w:rsidRPr="009907B2">
        <w:rPr>
          <w:rFonts w:ascii="Times New Roman" w:eastAsia="Times New Roman" w:hAnsi="Times New Roman" w:cs="Times New Roman"/>
          <w:sz w:val="24"/>
          <w:szCs w:val="24"/>
          <w:lang w:eastAsia="ru-RU"/>
        </w:rPr>
        <w:t>2) за вектором безпеки: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54"/>
      <w:bookmarkEnd w:id="52"/>
      <w:r w:rsidRPr="009907B2">
        <w:rPr>
          <w:rFonts w:ascii="Times New Roman" w:eastAsia="Times New Roman" w:hAnsi="Times New Roman" w:cs="Times New Roman"/>
          <w:sz w:val="24"/>
          <w:szCs w:val="24"/>
          <w:lang w:eastAsia="ru-RU"/>
        </w:rPr>
        <w:lastRenderedPageBreak/>
        <w:t>Реформа системи національної безпеки та оборони;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55"/>
      <w:bookmarkEnd w:id="53"/>
      <w:r w:rsidRPr="009907B2">
        <w:rPr>
          <w:rFonts w:ascii="Times New Roman" w:eastAsia="Times New Roman" w:hAnsi="Times New Roman" w:cs="Times New Roman"/>
          <w:sz w:val="24"/>
          <w:szCs w:val="24"/>
          <w:lang w:eastAsia="ru-RU"/>
        </w:rPr>
        <w:t>Реформа оборонно-промислового комплексу;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56"/>
      <w:bookmarkEnd w:id="54"/>
      <w:r w:rsidRPr="009907B2">
        <w:rPr>
          <w:rFonts w:ascii="Times New Roman" w:eastAsia="Times New Roman" w:hAnsi="Times New Roman" w:cs="Times New Roman"/>
          <w:sz w:val="24"/>
          <w:szCs w:val="24"/>
          <w:lang w:eastAsia="ru-RU"/>
        </w:rPr>
        <w:t>Судова реформа;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57"/>
      <w:bookmarkEnd w:id="55"/>
      <w:r w:rsidRPr="009907B2">
        <w:rPr>
          <w:rFonts w:ascii="Times New Roman" w:eastAsia="Times New Roman" w:hAnsi="Times New Roman" w:cs="Times New Roman"/>
          <w:sz w:val="24"/>
          <w:szCs w:val="24"/>
          <w:lang w:eastAsia="ru-RU"/>
        </w:rPr>
        <w:t>Оновлення влади та антикорупційна реформа;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58"/>
      <w:bookmarkEnd w:id="56"/>
      <w:r w:rsidRPr="009907B2">
        <w:rPr>
          <w:rFonts w:ascii="Times New Roman" w:eastAsia="Times New Roman" w:hAnsi="Times New Roman" w:cs="Times New Roman"/>
          <w:sz w:val="24"/>
          <w:szCs w:val="24"/>
          <w:lang w:eastAsia="ru-RU"/>
        </w:rPr>
        <w:t>Програма електронного урядування;</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59"/>
      <w:bookmarkEnd w:id="57"/>
      <w:r w:rsidRPr="009907B2">
        <w:rPr>
          <w:rFonts w:ascii="Times New Roman" w:eastAsia="Times New Roman" w:hAnsi="Times New Roman" w:cs="Times New Roman"/>
          <w:sz w:val="24"/>
          <w:szCs w:val="24"/>
          <w:lang w:eastAsia="ru-RU"/>
        </w:rPr>
        <w:t>Реформа правоохоронної системи;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60"/>
      <w:bookmarkEnd w:id="58"/>
      <w:r w:rsidRPr="009907B2">
        <w:rPr>
          <w:rFonts w:ascii="Times New Roman" w:eastAsia="Times New Roman" w:hAnsi="Times New Roman" w:cs="Times New Roman"/>
          <w:sz w:val="24"/>
          <w:szCs w:val="24"/>
          <w:lang w:eastAsia="ru-RU"/>
        </w:rPr>
        <w:t>Програма енергонезалежності;</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61"/>
      <w:bookmarkEnd w:id="59"/>
      <w:r w:rsidRPr="009907B2">
        <w:rPr>
          <w:rFonts w:ascii="Times New Roman" w:eastAsia="Times New Roman" w:hAnsi="Times New Roman" w:cs="Times New Roman"/>
          <w:sz w:val="24"/>
          <w:szCs w:val="24"/>
          <w:lang w:eastAsia="ru-RU"/>
        </w:rPr>
        <w:t>Реформа захисту інтелектуальної власності;</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62"/>
      <w:bookmarkEnd w:id="60"/>
      <w:r w:rsidRPr="009907B2">
        <w:rPr>
          <w:rFonts w:ascii="Times New Roman" w:eastAsia="Times New Roman" w:hAnsi="Times New Roman" w:cs="Times New Roman"/>
          <w:sz w:val="24"/>
          <w:szCs w:val="24"/>
          <w:lang w:eastAsia="ru-RU"/>
        </w:rPr>
        <w:t>Програма збереження навколишнього природного середовища;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63"/>
      <w:bookmarkEnd w:id="61"/>
      <w:r w:rsidRPr="009907B2">
        <w:rPr>
          <w:rFonts w:ascii="Times New Roman" w:eastAsia="Times New Roman" w:hAnsi="Times New Roman" w:cs="Times New Roman"/>
          <w:sz w:val="24"/>
          <w:szCs w:val="24"/>
          <w:lang w:eastAsia="ru-RU"/>
        </w:rPr>
        <w:t>3) за вектором відповідальності:</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64"/>
      <w:bookmarkEnd w:id="62"/>
      <w:r w:rsidRPr="009907B2">
        <w:rPr>
          <w:rFonts w:ascii="Times New Roman" w:eastAsia="Times New Roman" w:hAnsi="Times New Roman" w:cs="Times New Roman"/>
          <w:sz w:val="24"/>
          <w:szCs w:val="24"/>
          <w:lang w:eastAsia="ru-RU"/>
        </w:rPr>
        <w:t>Децентралізація та реформа державного управління;</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65"/>
      <w:bookmarkEnd w:id="63"/>
      <w:r w:rsidRPr="009907B2">
        <w:rPr>
          <w:rFonts w:ascii="Times New Roman" w:eastAsia="Times New Roman" w:hAnsi="Times New Roman" w:cs="Times New Roman"/>
          <w:sz w:val="24"/>
          <w:szCs w:val="24"/>
          <w:lang w:eastAsia="ru-RU"/>
        </w:rPr>
        <w:t>Реформа регіональної політики;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66"/>
      <w:bookmarkEnd w:id="64"/>
      <w:r w:rsidRPr="009907B2">
        <w:rPr>
          <w:rFonts w:ascii="Times New Roman" w:eastAsia="Times New Roman" w:hAnsi="Times New Roman" w:cs="Times New Roman"/>
          <w:sz w:val="24"/>
          <w:szCs w:val="24"/>
          <w:lang w:eastAsia="ru-RU"/>
        </w:rPr>
        <w:t>Програма національної єдності та підтримки національних меншин;</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67"/>
      <w:bookmarkEnd w:id="65"/>
      <w:r w:rsidRPr="009907B2">
        <w:rPr>
          <w:rFonts w:ascii="Times New Roman" w:eastAsia="Times New Roman" w:hAnsi="Times New Roman" w:cs="Times New Roman"/>
          <w:sz w:val="24"/>
          <w:szCs w:val="24"/>
          <w:lang w:eastAsia="ru-RU"/>
        </w:rPr>
        <w:t>Конституційна реформа;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68"/>
      <w:bookmarkEnd w:id="66"/>
      <w:r w:rsidRPr="009907B2">
        <w:rPr>
          <w:rFonts w:ascii="Times New Roman" w:eastAsia="Times New Roman" w:hAnsi="Times New Roman" w:cs="Times New Roman"/>
          <w:sz w:val="24"/>
          <w:szCs w:val="24"/>
          <w:lang w:eastAsia="ru-RU"/>
        </w:rPr>
        <w:t>Реформа виборчого законодавства;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69"/>
      <w:bookmarkEnd w:id="67"/>
      <w:r w:rsidRPr="009907B2">
        <w:rPr>
          <w:rFonts w:ascii="Times New Roman" w:eastAsia="Times New Roman" w:hAnsi="Times New Roman" w:cs="Times New Roman"/>
          <w:sz w:val="24"/>
          <w:szCs w:val="24"/>
          <w:lang w:eastAsia="ru-RU"/>
        </w:rPr>
        <w:t>Реформа системи соціального захисту;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70"/>
      <w:bookmarkEnd w:id="68"/>
      <w:r w:rsidRPr="009907B2">
        <w:rPr>
          <w:rFonts w:ascii="Times New Roman" w:eastAsia="Times New Roman" w:hAnsi="Times New Roman" w:cs="Times New Roman"/>
          <w:sz w:val="24"/>
          <w:szCs w:val="24"/>
          <w:lang w:eastAsia="ru-RU"/>
        </w:rPr>
        <w:t>Пенсійна реформа;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71"/>
      <w:bookmarkEnd w:id="69"/>
      <w:r w:rsidRPr="009907B2">
        <w:rPr>
          <w:rFonts w:ascii="Times New Roman" w:eastAsia="Times New Roman" w:hAnsi="Times New Roman" w:cs="Times New Roman"/>
          <w:sz w:val="24"/>
          <w:szCs w:val="24"/>
          <w:lang w:eastAsia="ru-RU"/>
        </w:rPr>
        <w:t>Реформа системи охорони здоров'я;</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72"/>
      <w:bookmarkEnd w:id="70"/>
      <w:r w:rsidRPr="009907B2">
        <w:rPr>
          <w:rFonts w:ascii="Times New Roman" w:eastAsia="Times New Roman" w:hAnsi="Times New Roman" w:cs="Times New Roman"/>
          <w:sz w:val="24"/>
          <w:szCs w:val="24"/>
          <w:lang w:eastAsia="ru-RU"/>
        </w:rPr>
        <w:t>Реформа у сфері забезпечення безпечності та якості харчових продуктів;</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73"/>
      <w:bookmarkEnd w:id="71"/>
      <w:r w:rsidRPr="009907B2">
        <w:rPr>
          <w:rFonts w:ascii="Times New Roman" w:eastAsia="Times New Roman" w:hAnsi="Times New Roman" w:cs="Times New Roman"/>
          <w:sz w:val="24"/>
          <w:szCs w:val="24"/>
          <w:lang w:eastAsia="ru-RU"/>
        </w:rPr>
        <w:t>Реформа у сфері захисту прав споживачів;</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74"/>
      <w:bookmarkEnd w:id="72"/>
      <w:r w:rsidRPr="009907B2">
        <w:rPr>
          <w:rFonts w:ascii="Times New Roman" w:eastAsia="Times New Roman" w:hAnsi="Times New Roman" w:cs="Times New Roman"/>
          <w:sz w:val="24"/>
          <w:szCs w:val="24"/>
          <w:lang w:eastAsia="ru-RU"/>
        </w:rPr>
        <w:t>Програма популяризації фізичної культури та спорту;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75"/>
      <w:bookmarkEnd w:id="73"/>
      <w:r w:rsidRPr="009907B2">
        <w:rPr>
          <w:rFonts w:ascii="Times New Roman" w:eastAsia="Times New Roman" w:hAnsi="Times New Roman" w:cs="Times New Roman"/>
          <w:sz w:val="24"/>
          <w:szCs w:val="24"/>
          <w:lang w:eastAsia="ru-RU"/>
        </w:rPr>
        <w:t>Програма здорового способу життя та довголіття;</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76"/>
      <w:bookmarkEnd w:id="74"/>
      <w:r w:rsidRPr="009907B2">
        <w:rPr>
          <w:rFonts w:ascii="Times New Roman" w:eastAsia="Times New Roman" w:hAnsi="Times New Roman" w:cs="Times New Roman"/>
          <w:sz w:val="24"/>
          <w:szCs w:val="24"/>
          <w:lang w:eastAsia="ru-RU"/>
        </w:rPr>
        <w:t>Реформа освіти;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77"/>
      <w:bookmarkEnd w:id="75"/>
      <w:r w:rsidRPr="009907B2">
        <w:rPr>
          <w:rFonts w:ascii="Times New Roman" w:eastAsia="Times New Roman" w:hAnsi="Times New Roman" w:cs="Times New Roman"/>
          <w:sz w:val="24"/>
          <w:szCs w:val="24"/>
          <w:lang w:eastAsia="ru-RU"/>
        </w:rPr>
        <w:t>Програма розвитку для дітей та юнацтва;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78"/>
      <w:bookmarkEnd w:id="76"/>
      <w:r w:rsidRPr="009907B2">
        <w:rPr>
          <w:rFonts w:ascii="Times New Roman" w:eastAsia="Times New Roman" w:hAnsi="Times New Roman" w:cs="Times New Roman"/>
          <w:sz w:val="24"/>
          <w:szCs w:val="24"/>
          <w:lang w:eastAsia="ru-RU"/>
        </w:rPr>
        <w:t>4) за вектором гордості:</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79"/>
      <w:bookmarkEnd w:id="77"/>
      <w:r w:rsidRPr="009907B2">
        <w:rPr>
          <w:rFonts w:ascii="Times New Roman" w:eastAsia="Times New Roman" w:hAnsi="Times New Roman" w:cs="Times New Roman"/>
          <w:sz w:val="24"/>
          <w:szCs w:val="24"/>
          <w:lang w:eastAsia="ru-RU"/>
        </w:rPr>
        <w:t>Програма популяризації України у світі та просування інтересів України у світовому інформаційному просторі;</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80"/>
      <w:bookmarkEnd w:id="78"/>
      <w:r w:rsidRPr="009907B2">
        <w:rPr>
          <w:rFonts w:ascii="Times New Roman" w:eastAsia="Times New Roman" w:hAnsi="Times New Roman" w:cs="Times New Roman"/>
          <w:sz w:val="24"/>
          <w:szCs w:val="24"/>
          <w:lang w:eastAsia="ru-RU"/>
        </w:rPr>
        <w:lastRenderedPageBreak/>
        <w:t>Програма створення бренду "Україна";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81"/>
      <w:bookmarkEnd w:id="79"/>
      <w:r w:rsidRPr="009907B2">
        <w:rPr>
          <w:rFonts w:ascii="Times New Roman" w:eastAsia="Times New Roman" w:hAnsi="Times New Roman" w:cs="Times New Roman"/>
          <w:sz w:val="24"/>
          <w:szCs w:val="24"/>
          <w:lang w:eastAsia="ru-RU"/>
        </w:rPr>
        <w:t>Реформа нагородної справи;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82"/>
      <w:bookmarkEnd w:id="80"/>
      <w:r w:rsidRPr="009907B2">
        <w:rPr>
          <w:rFonts w:ascii="Times New Roman" w:eastAsia="Times New Roman" w:hAnsi="Times New Roman" w:cs="Times New Roman"/>
          <w:sz w:val="24"/>
          <w:szCs w:val="24"/>
          <w:lang w:eastAsia="ru-RU"/>
        </w:rPr>
        <w:t>Програма розвитку інновацій;</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83"/>
      <w:bookmarkEnd w:id="81"/>
      <w:r w:rsidRPr="009907B2">
        <w:rPr>
          <w:rFonts w:ascii="Times New Roman" w:eastAsia="Times New Roman" w:hAnsi="Times New Roman" w:cs="Times New Roman"/>
          <w:sz w:val="24"/>
          <w:szCs w:val="24"/>
          <w:lang w:eastAsia="ru-RU"/>
        </w:rPr>
        <w:t>Розвиток інформаційного суспільства та медіа;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84"/>
      <w:bookmarkEnd w:id="82"/>
      <w:r w:rsidRPr="009907B2">
        <w:rPr>
          <w:rFonts w:ascii="Times New Roman" w:eastAsia="Times New Roman" w:hAnsi="Times New Roman" w:cs="Times New Roman"/>
          <w:sz w:val="24"/>
          <w:szCs w:val="24"/>
          <w:lang w:eastAsia="ru-RU"/>
        </w:rPr>
        <w:t>Реформа державної політики у сфері науки та досліджень;</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85"/>
      <w:bookmarkEnd w:id="83"/>
      <w:r w:rsidRPr="009907B2">
        <w:rPr>
          <w:rFonts w:ascii="Times New Roman" w:eastAsia="Times New Roman" w:hAnsi="Times New Roman" w:cs="Times New Roman"/>
          <w:sz w:val="24"/>
          <w:szCs w:val="24"/>
          <w:lang w:eastAsia="ru-RU"/>
        </w:rPr>
        <w:t>Українська космічна програма;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86"/>
      <w:bookmarkEnd w:id="84"/>
      <w:r w:rsidRPr="009907B2">
        <w:rPr>
          <w:rFonts w:ascii="Times New Roman" w:eastAsia="Times New Roman" w:hAnsi="Times New Roman" w:cs="Times New Roman"/>
          <w:sz w:val="24"/>
          <w:szCs w:val="24"/>
          <w:lang w:eastAsia="ru-RU"/>
        </w:rPr>
        <w:t>Програма розвитку туризму;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87"/>
      <w:bookmarkEnd w:id="85"/>
      <w:r w:rsidRPr="009907B2">
        <w:rPr>
          <w:rFonts w:ascii="Times New Roman" w:eastAsia="Times New Roman" w:hAnsi="Times New Roman" w:cs="Times New Roman"/>
          <w:sz w:val="24"/>
          <w:szCs w:val="24"/>
          <w:lang w:eastAsia="ru-RU"/>
        </w:rPr>
        <w:t>Реформа державної політики у сфері культури;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88"/>
      <w:bookmarkEnd w:id="86"/>
      <w:r w:rsidRPr="009907B2">
        <w:rPr>
          <w:rFonts w:ascii="Times New Roman" w:eastAsia="Times New Roman" w:hAnsi="Times New Roman" w:cs="Times New Roman"/>
          <w:sz w:val="24"/>
          <w:szCs w:val="24"/>
          <w:lang w:eastAsia="ru-RU"/>
        </w:rPr>
        <w:t>Програма розвитку національного кіновиробництва;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89"/>
      <w:bookmarkEnd w:id="87"/>
      <w:r w:rsidRPr="009907B2">
        <w:rPr>
          <w:rFonts w:ascii="Times New Roman" w:eastAsia="Times New Roman" w:hAnsi="Times New Roman" w:cs="Times New Roman"/>
          <w:sz w:val="24"/>
          <w:szCs w:val="24"/>
          <w:lang w:eastAsia="ru-RU"/>
        </w:rPr>
        <w:t>Програма розвитку національної видавничої справи;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90"/>
      <w:bookmarkEnd w:id="88"/>
      <w:r w:rsidRPr="009907B2">
        <w:rPr>
          <w:rFonts w:ascii="Times New Roman" w:eastAsia="Times New Roman" w:hAnsi="Times New Roman" w:cs="Times New Roman"/>
          <w:sz w:val="24"/>
          <w:szCs w:val="24"/>
          <w:lang w:eastAsia="ru-RU"/>
        </w:rPr>
        <w:t>Реформа державної політики у сфері спорту;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91"/>
      <w:bookmarkEnd w:id="89"/>
      <w:r w:rsidRPr="009907B2">
        <w:rPr>
          <w:rFonts w:ascii="Times New Roman" w:eastAsia="Times New Roman" w:hAnsi="Times New Roman" w:cs="Times New Roman"/>
          <w:sz w:val="24"/>
          <w:szCs w:val="24"/>
          <w:lang w:eastAsia="ru-RU"/>
        </w:rPr>
        <w:t>Програма залучення талантів.</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92"/>
      <w:bookmarkEnd w:id="90"/>
      <w:r w:rsidRPr="009907B2">
        <w:rPr>
          <w:rFonts w:ascii="Times New Roman" w:eastAsia="Times New Roman" w:hAnsi="Times New Roman" w:cs="Times New Roman"/>
          <w:sz w:val="24"/>
          <w:szCs w:val="24"/>
          <w:lang w:eastAsia="ru-RU"/>
        </w:rPr>
        <w:t>Кількість та зміст названих реформ і програм розвитку держави можуть змінюватись у процесі реалізації.</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93"/>
      <w:bookmarkEnd w:id="91"/>
      <w:r w:rsidRPr="009907B2">
        <w:rPr>
          <w:rFonts w:ascii="Times New Roman" w:eastAsia="Times New Roman" w:hAnsi="Times New Roman" w:cs="Times New Roman"/>
          <w:sz w:val="24"/>
          <w:szCs w:val="24"/>
          <w:lang w:eastAsia="ru-RU"/>
        </w:rPr>
        <w:t>Першочерговою є реалізація таких реформ і програм:</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94"/>
      <w:bookmarkEnd w:id="92"/>
      <w:r w:rsidRPr="009907B2">
        <w:rPr>
          <w:rFonts w:ascii="Times New Roman" w:eastAsia="Times New Roman" w:hAnsi="Times New Roman" w:cs="Times New Roman"/>
          <w:sz w:val="24"/>
          <w:szCs w:val="24"/>
          <w:lang w:eastAsia="ru-RU"/>
        </w:rPr>
        <w:t>1) Реформа системи національної безпеки та оборони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95"/>
      <w:bookmarkEnd w:id="93"/>
      <w:r w:rsidRPr="009907B2">
        <w:rPr>
          <w:rFonts w:ascii="Times New Roman" w:eastAsia="Times New Roman" w:hAnsi="Times New Roman" w:cs="Times New Roman"/>
          <w:sz w:val="24"/>
          <w:szCs w:val="24"/>
          <w:lang w:eastAsia="ru-RU"/>
        </w:rPr>
        <w:t>Головна мета - підвищення обороноздатності держави, реформування Збройних Сил України та інших військових формувань України відповідно до сучасних вимог та з урахуванням досвіду, набутого у ході антитерористичної операції, а також розвиток оборонно-промислового комплексу для максимального задоволення потреб армії.</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96"/>
      <w:bookmarkEnd w:id="94"/>
      <w:r w:rsidRPr="009907B2">
        <w:rPr>
          <w:rFonts w:ascii="Times New Roman" w:eastAsia="Times New Roman" w:hAnsi="Times New Roman" w:cs="Times New Roman"/>
          <w:sz w:val="24"/>
          <w:szCs w:val="24"/>
          <w:lang w:eastAsia="ru-RU"/>
        </w:rPr>
        <w:t>Також слід зосередити увагу на формуванні нових органів управління у сфері забезпечення національної безпеки, зробити акцент на системі управління, контролю, комунікацій, комп'ютерної підтримки, розвідки та інформаційного забезпечення, а також логістики в усьому секторі безпеки. У Збройних Силах України пріоритет має бути наданий повному оновленню структури, починаючи від органів управління і закінчуючи штатними розписами частин та підрозділів, а також оптимізації всіх систем та норм забезпечення, впровадженню нових зразків озброєння та військової техніки, перегляду тактики і стратегії з урахуванням вимог сучасності. Має бути повністю переглянута система розвідки - від розвідувальних комплектів частин до розвідувальних органів Міністерства оборони України.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97"/>
      <w:bookmarkEnd w:id="95"/>
      <w:r w:rsidRPr="009907B2">
        <w:rPr>
          <w:rFonts w:ascii="Times New Roman" w:eastAsia="Times New Roman" w:hAnsi="Times New Roman" w:cs="Times New Roman"/>
          <w:sz w:val="24"/>
          <w:szCs w:val="24"/>
          <w:lang w:eastAsia="ru-RU"/>
        </w:rPr>
        <w:t xml:space="preserve">Серед головних заходів реалізації реформи системи національної безпеки та оборони мають бути функціональна оптимізація (скорочення дублюючих і зайвих структур), централізація закупівель, оптимізація системи логістичного забезпечення, оновлення доктринальних та концептуальних підходів до забезпечення національної безпеки, створення ефективної державної системи кризового реагування (мережі ситуаційних </w:t>
      </w:r>
      <w:r w:rsidRPr="009907B2">
        <w:rPr>
          <w:rFonts w:ascii="Times New Roman" w:eastAsia="Times New Roman" w:hAnsi="Times New Roman" w:cs="Times New Roman"/>
          <w:sz w:val="24"/>
          <w:szCs w:val="24"/>
          <w:lang w:eastAsia="ru-RU"/>
        </w:rPr>
        <w:lastRenderedPageBreak/>
        <w:t>центрів центральних органів виконавчої влади) за провідної ролі Ради національної безпеки і оборони України, залучення іноземних інвестицій та формування ефективної моделі державно-приватного партнерства, запровадження кластерного принципу ротації кадрів, перегляд кваліфікаційних вимог та забезпечення чіткого дотримання цих вимог і повна переатестація кадрів, водночас вирішальними мають бути не тільки професійні, а й особистісні якості людини;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98"/>
      <w:bookmarkEnd w:id="96"/>
      <w:r w:rsidRPr="009907B2">
        <w:rPr>
          <w:rFonts w:ascii="Times New Roman" w:eastAsia="Times New Roman" w:hAnsi="Times New Roman" w:cs="Times New Roman"/>
          <w:sz w:val="24"/>
          <w:szCs w:val="24"/>
          <w:lang w:eastAsia="ru-RU"/>
        </w:rPr>
        <w:t>2) Оновлення влади та антикорупційна реформа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99"/>
      <w:bookmarkEnd w:id="97"/>
      <w:r w:rsidRPr="009907B2">
        <w:rPr>
          <w:rFonts w:ascii="Times New Roman" w:eastAsia="Times New Roman" w:hAnsi="Times New Roman" w:cs="Times New Roman"/>
          <w:sz w:val="24"/>
          <w:szCs w:val="24"/>
          <w:lang w:eastAsia="ru-RU"/>
        </w:rPr>
        <w:t>Основною метою антикорупційної реформи є суттєве зменшення корупції в Україні, зменшення втрат державного бюджету та бізнесу через корупційну діяльність, а також підвищення позицій України у міжнародних рейтингах, що оцінюють рівень корупції.</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100"/>
      <w:bookmarkEnd w:id="98"/>
      <w:r w:rsidRPr="009907B2">
        <w:rPr>
          <w:rFonts w:ascii="Times New Roman" w:eastAsia="Times New Roman" w:hAnsi="Times New Roman" w:cs="Times New Roman"/>
          <w:sz w:val="24"/>
          <w:szCs w:val="24"/>
          <w:lang w:eastAsia="ru-RU"/>
        </w:rPr>
        <w:t xml:space="preserve">Це буде досягнуто завдяки належній реалізації нової </w:t>
      </w:r>
      <w:hyperlink r:id="rId8" w:anchor="n16" w:tgtFrame="_blank" w:history="1">
        <w:r w:rsidRPr="009907B2">
          <w:rPr>
            <w:rFonts w:ascii="Times New Roman" w:eastAsia="Times New Roman" w:hAnsi="Times New Roman" w:cs="Times New Roman"/>
            <w:color w:val="0000FF"/>
            <w:sz w:val="24"/>
            <w:szCs w:val="24"/>
            <w:u w:val="single"/>
            <w:lang w:eastAsia="ru-RU"/>
          </w:rPr>
          <w:t>Антикорупційної стратегії</w:t>
        </w:r>
      </w:hyperlink>
      <w:r w:rsidRPr="009907B2">
        <w:rPr>
          <w:rFonts w:ascii="Times New Roman" w:eastAsia="Times New Roman" w:hAnsi="Times New Roman" w:cs="Times New Roman"/>
          <w:sz w:val="24"/>
          <w:szCs w:val="24"/>
          <w:lang w:eastAsia="ru-RU"/>
        </w:rPr>
        <w:t xml:space="preserve"> та успішному впровадженню нових антикорупційних механізмів. Серед них - декларування майнового стану публічних службовців, запобігання та врегулювання конфліктів інтересів, перевірка доброчесності службовців та моніторинг їхнього способу життя. Подолання політичної корупції вимагає докорінної реформи системи політичного фінансування. Важливим є використання новітніх технологій, зокрема для забезпечення державою доступу до інформації у формі "відкритих даних".</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101"/>
      <w:bookmarkEnd w:id="99"/>
      <w:r w:rsidRPr="009907B2">
        <w:rPr>
          <w:rFonts w:ascii="Times New Roman" w:eastAsia="Times New Roman" w:hAnsi="Times New Roman" w:cs="Times New Roman"/>
          <w:sz w:val="24"/>
          <w:szCs w:val="24"/>
          <w:lang w:eastAsia="ru-RU"/>
        </w:rPr>
        <w:t>Слід створити ефективну інституційну систему запобігання і протидії корупції:</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102"/>
      <w:bookmarkEnd w:id="100"/>
      <w:r w:rsidRPr="009907B2">
        <w:rPr>
          <w:rFonts w:ascii="Times New Roman" w:eastAsia="Times New Roman" w:hAnsi="Times New Roman" w:cs="Times New Roman"/>
          <w:sz w:val="24"/>
          <w:szCs w:val="24"/>
          <w:lang w:eastAsia="ru-RU"/>
        </w:rPr>
        <w:t>Національне антикорупційне бюро України - для виявлення і розслідування корупційних злочинів вищих посадових осіб;</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103"/>
      <w:bookmarkEnd w:id="101"/>
      <w:r w:rsidRPr="009907B2">
        <w:rPr>
          <w:rFonts w:ascii="Times New Roman" w:eastAsia="Times New Roman" w:hAnsi="Times New Roman" w:cs="Times New Roman"/>
          <w:sz w:val="24"/>
          <w:szCs w:val="24"/>
          <w:lang w:eastAsia="ru-RU"/>
        </w:rPr>
        <w:t>Національне агентство з питань запобігання корупції - для впровадження інструментів попередження корупції та здійснення контролю за доброчесною поведінкою службовців (правил щодо конфлікту інтересів, декларування майна тощо);</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104"/>
      <w:bookmarkEnd w:id="102"/>
      <w:r w:rsidRPr="009907B2">
        <w:rPr>
          <w:rFonts w:ascii="Times New Roman" w:eastAsia="Times New Roman" w:hAnsi="Times New Roman" w:cs="Times New Roman"/>
          <w:sz w:val="24"/>
          <w:szCs w:val="24"/>
          <w:lang w:eastAsia="ru-RU"/>
        </w:rPr>
        <w:t>3) Судова реформа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105"/>
      <w:bookmarkEnd w:id="103"/>
      <w:r w:rsidRPr="009907B2">
        <w:rPr>
          <w:rFonts w:ascii="Times New Roman" w:eastAsia="Times New Roman" w:hAnsi="Times New Roman" w:cs="Times New Roman"/>
          <w:sz w:val="24"/>
          <w:szCs w:val="24"/>
          <w:lang w:eastAsia="ru-RU"/>
        </w:rPr>
        <w:t>Метою судової реформи є реформування судоустрою, судочинства та суміжних правових інститутів задля практичної реалізації принципів верховенства права і забезпечення кожному права на справедливий судовий розгляд справ незалежним та неупередженим судом. Реформа має забезпечити функціонування судової влади, що відповідає суспільним очікуванням щодо незалежного та справедливого суду, а також європейській системі цінностей та стандартів захисту прав людини.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106"/>
      <w:bookmarkEnd w:id="104"/>
      <w:r w:rsidRPr="009907B2">
        <w:rPr>
          <w:rFonts w:ascii="Times New Roman" w:eastAsia="Times New Roman" w:hAnsi="Times New Roman" w:cs="Times New Roman"/>
          <w:sz w:val="24"/>
          <w:szCs w:val="24"/>
          <w:lang w:eastAsia="ru-RU"/>
        </w:rPr>
        <w:t>Реформа проводитиметься у два етапи: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107"/>
      <w:bookmarkEnd w:id="105"/>
      <w:r w:rsidRPr="009907B2">
        <w:rPr>
          <w:rFonts w:ascii="Times New Roman" w:eastAsia="Times New Roman" w:hAnsi="Times New Roman" w:cs="Times New Roman"/>
          <w:sz w:val="24"/>
          <w:szCs w:val="24"/>
          <w:lang w:eastAsia="ru-RU"/>
        </w:rPr>
        <w:t>перший етап - невідкладне оновлення законодавства, спрямоване на відновлення довіри до судової влади в Україні;</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108"/>
      <w:bookmarkEnd w:id="106"/>
      <w:r w:rsidRPr="009907B2">
        <w:rPr>
          <w:rFonts w:ascii="Times New Roman" w:eastAsia="Times New Roman" w:hAnsi="Times New Roman" w:cs="Times New Roman"/>
          <w:sz w:val="24"/>
          <w:szCs w:val="24"/>
          <w:lang w:eastAsia="ru-RU"/>
        </w:rPr>
        <w:t>другий етап - системні зміни в законодавстві: прийняття нової Конституції України та на основі відповідних конституційних змін - нових законів, що стосуються судоустрою та судочинства, інших суміжних правових інститутів;</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109"/>
      <w:bookmarkEnd w:id="107"/>
      <w:r w:rsidRPr="009907B2">
        <w:rPr>
          <w:rFonts w:ascii="Times New Roman" w:eastAsia="Times New Roman" w:hAnsi="Times New Roman" w:cs="Times New Roman"/>
          <w:sz w:val="24"/>
          <w:szCs w:val="24"/>
          <w:lang w:eastAsia="ru-RU"/>
        </w:rPr>
        <w:t>4) Реформа правоохоронної системи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110"/>
      <w:bookmarkEnd w:id="108"/>
      <w:r w:rsidRPr="009907B2">
        <w:rPr>
          <w:rFonts w:ascii="Times New Roman" w:eastAsia="Times New Roman" w:hAnsi="Times New Roman" w:cs="Times New Roman"/>
          <w:sz w:val="24"/>
          <w:szCs w:val="24"/>
          <w:lang w:eastAsia="ru-RU"/>
        </w:rPr>
        <w:t xml:space="preserve">Метою державної політики в цій сфері є коригування завдань та функцій правоохоронних органів, упровадження нових засад проходження служби, нових критеріїв оцінки роботи </w:t>
      </w:r>
      <w:r w:rsidRPr="009907B2">
        <w:rPr>
          <w:rFonts w:ascii="Times New Roman" w:eastAsia="Times New Roman" w:hAnsi="Times New Roman" w:cs="Times New Roman"/>
          <w:sz w:val="24"/>
          <w:szCs w:val="24"/>
          <w:lang w:eastAsia="ru-RU"/>
        </w:rPr>
        <w:lastRenderedPageBreak/>
        <w:t>правоохоронців для підвищення рівня захисту прав і свобод людини, а також інтересів суспільства і держави від протиправних посягань.</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111"/>
      <w:bookmarkEnd w:id="109"/>
      <w:r w:rsidRPr="009907B2">
        <w:rPr>
          <w:rFonts w:ascii="Times New Roman" w:eastAsia="Times New Roman" w:hAnsi="Times New Roman" w:cs="Times New Roman"/>
          <w:sz w:val="24"/>
          <w:szCs w:val="24"/>
          <w:lang w:eastAsia="ru-RU"/>
        </w:rPr>
        <w:t>Слід провести функціональні та організаційні перетворення у системі Міністерства внутрішніх справ України. Необхідно чітко розподілити функції із формування політики, що має здійснюватися Міністерством, та реалізації політики, що має здійснюватися окремим центральним органом виконавчої влади у системі Міністерства внутрішніх справ України - Національною поліцією. Політичне управління та професійне керівництво у сфері правопорядку мають бути чітко розмежовані, як це передбачено Європейським кодексом поліцейської етики.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112"/>
      <w:bookmarkEnd w:id="110"/>
      <w:r w:rsidRPr="009907B2">
        <w:rPr>
          <w:rFonts w:ascii="Times New Roman" w:eastAsia="Times New Roman" w:hAnsi="Times New Roman" w:cs="Times New Roman"/>
          <w:sz w:val="24"/>
          <w:szCs w:val="24"/>
          <w:lang w:eastAsia="ru-RU"/>
        </w:rPr>
        <w:t>Необхідно забезпечити прозору систему конкурсного добору осіб на посади, створити нову систему атестації персоналу органів правопорядку, змінити підходи до підготовки працівників цих органів, що повинно забезпечити зміну їх ставлення до виконання службових обов'язків у напрямі усвідомлення їх як надання оплачуваних державою послуг із забезпечення насамперед безпеки кожної особи, її особистих та майнових прав, суспільних та державних інтересів.</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113"/>
      <w:bookmarkEnd w:id="111"/>
      <w:r w:rsidRPr="009907B2">
        <w:rPr>
          <w:rFonts w:ascii="Times New Roman" w:eastAsia="Times New Roman" w:hAnsi="Times New Roman" w:cs="Times New Roman"/>
          <w:sz w:val="24"/>
          <w:szCs w:val="24"/>
          <w:lang w:eastAsia="ru-RU"/>
        </w:rPr>
        <w:t>Потрібно зробити систему забезпечення правопорядку максимально прозорою та дружньою для суспільства. Важливим у цій сфері є проведення ґрунтовної децентралізації та впровадження дієвих механізмів громадського контролю за органами правопорядку. Пріоритетним у роботі таких органів має бути принцип законності - система віддання та виконання наказів повинна стати такою, щоб працівник поліції керувався законом і не виконував явно злочинні накази;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114"/>
      <w:bookmarkEnd w:id="112"/>
      <w:r w:rsidRPr="009907B2">
        <w:rPr>
          <w:rFonts w:ascii="Times New Roman" w:eastAsia="Times New Roman" w:hAnsi="Times New Roman" w:cs="Times New Roman"/>
          <w:sz w:val="24"/>
          <w:szCs w:val="24"/>
          <w:lang w:eastAsia="ru-RU"/>
        </w:rPr>
        <w:t>5) Децентралізація та реформа державного управління</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115"/>
      <w:bookmarkEnd w:id="113"/>
      <w:r w:rsidRPr="009907B2">
        <w:rPr>
          <w:rFonts w:ascii="Times New Roman" w:eastAsia="Times New Roman" w:hAnsi="Times New Roman" w:cs="Times New Roman"/>
          <w:sz w:val="24"/>
          <w:szCs w:val="24"/>
          <w:lang w:eastAsia="ru-RU"/>
        </w:rPr>
        <w:t>Метою реформи державного управління є побудова прозорої системи державного управління, створення професійного інституту державної служби, забезпечення її ефективності. Результатом впровадження реформи має стати створення ефективної, прозорої, відкритої та гнучкої структури публічної адміністрації із застосуванням новітніх інформаційно-комунікативних технологій (е-урядування), яка здатна виробляти і реалізовувати цілісну державну політику, спрямовану на суспільний сталий розвиток і адекватне реагування на внутрішні та зовнішні виклики.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116"/>
      <w:bookmarkEnd w:id="114"/>
      <w:r w:rsidRPr="009907B2">
        <w:rPr>
          <w:rFonts w:ascii="Times New Roman" w:eastAsia="Times New Roman" w:hAnsi="Times New Roman" w:cs="Times New Roman"/>
          <w:sz w:val="24"/>
          <w:szCs w:val="24"/>
          <w:lang w:eastAsia="ru-RU"/>
        </w:rPr>
        <w:t xml:space="preserve">Метою політики у сфері децентралізації є відхід від централізованої моделі управління в державі, забезпечення спроможності місцевого самоврядування та побудова ефективної системи територіальної організації влади в Україні, реалізація у повній мірі положень </w:t>
      </w:r>
      <w:hyperlink r:id="rId9" w:tgtFrame="_blank" w:history="1">
        <w:r w:rsidRPr="009907B2">
          <w:rPr>
            <w:rFonts w:ascii="Times New Roman" w:eastAsia="Times New Roman" w:hAnsi="Times New Roman" w:cs="Times New Roman"/>
            <w:color w:val="0000FF"/>
            <w:sz w:val="24"/>
            <w:szCs w:val="24"/>
            <w:u w:val="single"/>
            <w:lang w:eastAsia="ru-RU"/>
          </w:rPr>
          <w:t>Європейської хартії місцевого самоврядування</w:t>
        </w:r>
      </w:hyperlink>
      <w:r w:rsidRPr="009907B2">
        <w:rPr>
          <w:rFonts w:ascii="Times New Roman" w:eastAsia="Times New Roman" w:hAnsi="Times New Roman" w:cs="Times New Roman"/>
          <w:sz w:val="24"/>
          <w:szCs w:val="24"/>
          <w:lang w:eastAsia="ru-RU"/>
        </w:rPr>
        <w:t>, принципів субсидіарності, повсюдності і фінансової самодостатності місцевого самоврядування.</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n117"/>
      <w:bookmarkEnd w:id="115"/>
      <w:r w:rsidRPr="009907B2">
        <w:rPr>
          <w:rFonts w:ascii="Times New Roman" w:eastAsia="Times New Roman" w:hAnsi="Times New Roman" w:cs="Times New Roman"/>
          <w:sz w:val="24"/>
          <w:szCs w:val="24"/>
          <w:lang w:eastAsia="ru-RU"/>
        </w:rPr>
        <w:t>Пріоритетом в управлінні публічними фінансами має стати підвищення прозорості та ефективності їх розподілу та витрачання. Процес здійснення державних закупівель повинен стати максимально прозорим та ураховувати загальні принципи конкуренції. Корупційна складова під час здійснення державних закупівель має бути ліквідована;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18"/>
      <w:bookmarkEnd w:id="116"/>
      <w:r w:rsidRPr="009907B2">
        <w:rPr>
          <w:rFonts w:ascii="Times New Roman" w:eastAsia="Times New Roman" w:hAnsi="Times New Roman" w:cs="Times New Roman"/>
          <w:sz w:val="24"/>
          <w:szCs w:val="24"/>
          <w:lang w:eastAsia="ru-RU"/>
        </w:rPr>
        <w:t>6) Дерегуляція та розвиток підприємництва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119"/>
      <w:bookmarkEnd w:id="117"/>
      <w:r w:rsidRPr="009907B2">
        <w:rPr>
          <w:rFonts w:ascii="Times New Roman" w:eastAsia="Times New Roman" w:hAnsi="Times New Roman" w:cs="Times New Roman"/>
          <w:sz w:val="24"/>
          <w:szCs w:val="24"/>
          <w:lang w:eastAsia="ru-RU"/>
        </w:rPr>
        <w:t xml:space="preserve">Середньостроковою метою дальших реформ у цій сфері є створення сприятливого середовища для ведення бізнесу, розвитку малого і середнього підприємництва, залучення інвестицій, спрощення міжнародної торгівлі та підвищення ефективності ринку праці. Необхідно скоротити кількість документів дозвільного характеру у сфері господарської </w:t>
      </w:r>
      <w:r w:rsidRPr="009907B2">
        <w:rPr>
          <w:rFonts w:ascii="Times New Roman" w:eastAsia="Times New Roman" w:hAnsi="Times New Roman" w:cs="Times New Roman"/>
          <w:sz w:val="24"/>
          <w:szCs w:val="24"/>
          <w:lang w:eastAsia="ru-RU"/>
        </w:rPr>
        <w:lastRenderedPageBreak/>
        <w:t>діяльності та видів господарської діяльності, що підлягають ліцензуванню, скасувати регуляторні акти, які ускладнюють ведення підприємницької діяльності, скоротити кількість органів державного нагляду (контролю), забезпечити надання послуг для громадян та бізнесу в електронному вигляді.</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120"/>
      <w:bookmarkEnd w:id="118"/>
      <w:r w:rsidRPr="009907B2">
        <w:rPr>
          <w:rFonts w:ascii="Times New Roman" w:eastAsia="Times New Roman" w:hAnsi="Times New Roman" w:cs="Times New Roman"/>
          <w:sz w:val="24"/>
          <w:szCs w:val="24"/>
          <w:lang w:eastAsia="ru-RU"/>
        </w:rPr>
        <w:t>З метою розширення та спрощення доступу українських товарів на ринки держав - членів Європейського Союзу необхідно привести систему технічного регулювання у відповідність із європейськими вимогами та завершити реформування системи державного контролю за безпечністю та якістю харчових продуктів.</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121"/>
      <w:bookmarkEnd w:id="119"/>
      <w:r w:rsidRPr="009907B2">
        <w:rPr>
          <w:rFonts w:ascii="Times New Roman" w:eastAsia="Times New Roman" w:hAnsi="Times New Roman" w:cs="Times New Roman"/>
          <w:sz w:val="24"/>
          <w:szCs w:val="24"/>
          <w:lang w:eastAsia="ru-RU"/>
        </w:rPr>
        <w:t>Для підтримки інвестиційної активності та захисту прав інвесторів потрібно забезпечити ефективний захист права приватної власності, у тому числі судовими органами, гармонізувати із законодавством Європейського Союзу положення законодавства України щодо захисту прав національних та іноземних інвесторів та кредиторів, захисту економічної конкуренції, запровадити стимулюючі механізми інвестиційної діяльності, виходячи із найкращої світової практики;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22"/>
      <w:bookmarkEnd w:id="120"/>
      <w:r w:rsidRPr="009907B2">
        <w:rPr>
          <w:rFonts w:ascii="Times New Roman" w:eastAsia="Times New Roman" w:hAnsi="Times New Roman" w:cs="Times New Roman"/>
          <w:sz w:val="24"/>
          <w:szCs w:val="24"/>
          <w:lang w:eastAsia="ru-RU"/>
        </w:rPr>
        <w:t>7) Реформа системи охорони здоров'я</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n123"/>
      <w:bookmarkEnd w:id="121"/>
      <w:r w:rsidRPr="009907B2">
        <w:rPr>
          <w:rFonts w:ascii="Times New Roman" w:eastAsia="Times New Roman" w:hAnsi="Times New Roman" w:cs="Times New Roman"/>
          <w:sz w:val="24"/>
          <w:szCs w:val="24"/>
          <w:lang w:eastAsia="ru-RU"/>
        </w:rPr>
        <w:t>Метою державної політики у цій сфері є кардинальне, системне реформування, спрямоване на створення системи, орієнтованої на пацієнта, здатної забезпечити медичне обслуговування для всіх громадян України на рівні розвинутих європейських держав. Головними напрямами реформ мають стати підвищення особистої відповідальності громадян за власне здоров'я, забезпечення для них вільного вибору постачальників медичних послуг належної якості, надання для цього адресної допомоги найбільш соціально незахищеним верствам населення, створення бізнес-дружньої обстановки на ринку охорони здоров'я. Орієнтиром у проведенні реформи є програма Європейського Союзу "Європейська стратегія здоров'я - 2020";</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24"/>
      <w:bookmarkEnd w:id="122"/>
      <w:r w:rsidRPr="009907B2">
        <w:rPr>
          <w:rFonts w:ascii="Times New Roman" w:eastAsia="Times New Roman" w:hAnsi="Times New Roman" w:cs="Times New Roman"/>
          <w:sz w:val="24"/>
          <w:szCs w:val="24"/>
          <w:lang w:eastAsia="ru-RU"/>
        </w:rPr>
        <w:t>8) Податкова реформа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125"/>
      <w:bookmarkEnd w:id="123"/>
      <w:r w:rsidRPr="009907B2">
        <w:rPr>
          <w:rFonts w:ascii="Times New Roman" w:eastAsia="Times New Roman" w:hAnsi="Times New Roman" w:cs="Times New Roman"/>
          <w:sz w:val="24"/>
          <w:szCs w:val="24"/>
          <w:lang w:eastAsia="ru-RU"/>
        </w:rPr>
        <w:t>Мета реформи - побудова податкової системи, яка є простою, економічно справедливою, з мінімальними затратами часу на розрахунок і сплату податків, створює необхідні умови для сталого розвитку національної економіки, забезпечує достатнє наповнення Державного бюджету України і місцевих бюджетів. Головними напрямами реформи є перехід від наглядово-каральної функції фіскальних органів до обслуговуючої, що допомагає у нарахуванні та проведенні сплати податків, а не має на меті наповнення бюджету за рахунок фінансових санкцій та переплат; зменшення кількості податків, їх розміру та спрощення порядку розрахунку і сплати; впровадження електронних сервісів для платників податків; зменшення податкового навантаження на заробітну плату з метою її детінізації; удосконалення законодавства України, спрямованого на посилення боротьби зі схемами ухиляння від сплати податків як юридичними, так і фізичними особами, зокрема удосконалення адміністрування податку на додану вартість, формування системи податкового контролю залежно від ступеня ризику в діяльності платників податків, забезпечення відкритості доступу до інформації про сплату податків, удосконалення законодавства з питань трансфертного ціноутворення, впровадження контролю за видатками фізичних осіб;</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126"/>
      <w:bookmarkEnd w:id="124"/>
      <w:r w:rsidRPr="009907B2">
        <w:rPr>
          <w:rFonts w:ascii="Times New Roman" w:eastAsia="Times New Roman" w:hAnsi="Times New Roman" w:cs="Times New Roman"/>
          <w:sz w:val="24"/>
          <w:szCs w:val="24"/>
          <w:lang w:eastAsia="ru-RU"/>
        </w:rPr>
        <w:t>9) Програма енергонезалежності</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127"/>
      <w:bookmarkEnd w:id="125"/>
      <w:r w:rsidRPr="009907B2">
        <w:rPr>
          <w:rFonts w:ascii="Times New Roman" w:eastAsia="Times New Roman" w:hAnsi="Times New Roman" w:cs="Times New Roman"/>
          <w:sz w:val="24"/>
          <w:szCs w:val="24"/>
          <w:lang w:eastAsia="ru-RU"/>
        </w:rPr>
        <w:t xml:space="preserve">Головне завдання - забезпечення енергетичної безпеки і перехід до енергоефективного та енергоощадного використання та споживання енергоресурсів із впровадженням </w:t>
      </w:r>
      <w:r w:rsidRPr="009907B2">
        <w:rPr>
          <w:rFonts w:ascii="Times New Roman" w:eastAsia="Times New Roman" w:hAnsi="Times New Roman" w:cs="Times New Roman"/>
          <w:sz w:val="24"/>
          <w:szCs w:val="24"/>
          <w:lang w:eastAsia="ru-RU"/>
        </w:rPr>
        <w:lastRenderedPageBreak/>
        <w:t>інноваційних технологій. Основними цілями державної політики у цій сфері є: зниження енергоємності валового внутрішнього продукту (на 20 відсотків до кінця 2020 року) шляхом забезпечення (впровадження) 100 відсотків обов'язкового комерційного обліку споживання енергоресурсів (енергії та палива), переходу до використання енергоефективних технологій та обладнання, зокрема через механізм залучення енерго сервісних компаній, реалізації проектів з використанням альтернативних джерел енергії; забезпечення максимально широкої диверсифікації шляхів та джерел постачання первинних енергоресурсів, зокрема нафти, природного газу, вугілля, ядерного палива, нарощування видобутку вітчизняних енергоносіїв, запровадження прозорих конкурентних правил розробки та використання родовищ енергоносіїв; лібералізація ринків електричної і теплової енергії, вугілля та газу, перехід на нову модель їх функціонування; інтеграція енергосистеми України з континентальною європейською енергосистемою ENTSO-E; реорганізація публічного акціонерного товариства "Національна акціонерна компанія "Нафтогаз України" відповідно до Третього енергетичного пакету Європейського Союзу; повна реформа системи ціно- та тарифоутворення на енергію та паливо, зокрема перегляд механізму формування балансу енергоресурсів, відмова від перехресного субсидування та державного дотування; залучення іноземних інвестицій в енергетичний сектор України, зокрема до модернізації Єдиної газотранспортної системи України, електрогенеруючих потужностей та електромереж; реформа вугільної галузі та залучення стратегічних інвесторів, приватизація перспективних і ліквідація (консервація) збиткових вугледобувних підприємств; модернізація інфраструктури паливно-енергетичного комплексу;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n128"/>
      <w:bookmarkEnd w:id="126"/>
      <w:r w:rsidRPr="009907B2">
        <w:rPr>
          <w:rFonts w:ascii="Times New Roman" w:eastAsia="Times New Roman" w:hAnsi="Times New Roman" w:cs="Times New Roman"/>
          <w:sz w:val="24"/>
          <w:szCs w:val="24"/>
          <w:lang w:eastAsia="ru-RU"/>
        </w:rPr>
        <w:t>10) Програма популяризації України у світі та просування інтересів України у світовому інформаційному просторі</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n129"/>
      <w:bookmarkEnd w:id="127"/>
      <w:r w:rsidRPr="009907B2">
        <w:rPr>
          <w:rFonts w:ascii="Times New Roman" w:eastAsia="Times New Roman" w:hAnsi="Times New Roman" w:cs="Times New Roman"/>
          <w:sz w:val="24"/>
          <w:szCs w:val="24"/>
          <w:lang w:eastAsia="ru-RU"/>
        </w:rPr>
        <w:t>Головна мета - формування довіри до України, спрямування її позиціонування у світі на користь політичним та економічним інтересам нашої держави, а також на зміцнення її національної безпеки і відновлення територіальної цілісності. Ключове завдання - формування позитивного іміджу України як європейської, демократичної, конкурентоздатної держави із сприятливим бізнес-кліматом, зі своїм унікальним місцем у світовому розподілі праці та інтегрованої у глобальні ланцюги створення доданої вартості.</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n130"/>
      <w:bookmarkEnd w:id="128"/>
      <w:r w:rsidRPr="009907B2">
        <w:rPr>
          <w:rFonts w:ascii="Times New Roman" w:eastAsia="Times New Roman" w:hAnsi="Times New Roman" w:cs="Times New Roman"/>
          <w:sz w:val="24"/>
          <w:szCs w:val="24"/>
          <w:lang w:eastAsia="ru-RU"/>
        </w:rPr>
        <w:t>Програма фокусуватиметься на забезпеченні:</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131"/>
      <w:bookmarkEnd w:id="129"/>
      <w:r w:rsidRPr="009907B2">
        <w:rPr>
          <w:rFonts w:ascii="Times New Roman" w:eastAsia="Times New Roman" w:hAnsi="Times New Roman" w:cs="Times New Roman"/>
          <w:sz w:val="24"/>
          <w:szCs w:val="24"/>
          <w:lang w:eastAsia="ru-RU"/>
        </w:rPr>
        <w:t>підсилення інституційної спроможності для здійснення міжнародних стратегічних комунікацій;</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132"/>
      <w:bookmarkEnd w:id="130"/>
      <w:r w:rsidRPr="009907B2">
        <w:rPr>
          <w:rFonts w:ascii="Times New Roman" w:eastAsia="Times New Roman" w:hAnsi="Times New Roman" w:cs="Times New Roman"/>
          <w:sz w:val="24"/>
          <w:szCs w:val="24"/>
          <w:lang w:eastAsia="ru-RU"/>
        </w:rPr>
        <w:t>синергії зусиль органів влади, бізнесу та громадянського суспільства для просування України у світі;</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133"/>
      <w:bookmarkEnd w:id="131"/>
      <w:r w:rsidRPr="009907B2">
        <w:rPr>
          <w:rFonts w:ascii="Times New Roman" w:eastAsia="Times New Roman" w:hAnsi="Times New Roman" w:cs="Times New Roman"/>
          <w:sz w:val="24"/>
          <w:szCs w:val="24"/>
          <w:lang w:eastAsia="ru-RU"/>
        </w:rPr>
        <w:t>збільшення та оптимізації присутності України на міжнародних заходах та майданчиках; присутності у міжнародному академічному, культурному та громадському середовищі;</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n134"/>
      <w:bookmarkEnd w:id="132"/>
      <w:r w:rsidRPr="009907B2">
        <w:rPr>
          <w:rFonts w:ascii="Times New Roman" w:eastAsia="Times New Roman" w:hAnsi="Times New Roman" w:cs="Times New Roman"/>
          <w:sz w:val="24"/>
          <w:szCs w:val="24"/>
          <w:lang w:eastAsia="ru-RU"/>
        </w:rPr>
        <w:t>комунікації щодо успіху реформ та перетворень, що здійснюються в Україні;</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135"/>
      <w:bookmarkEnd w:id="133"/>
      <w:r w:rsidRPr="009907B2">
        <w:rPr>
          <w:rFonts w:ascii="Times New Roman" w:eastAsia="Times New Roman" w:hAnsi="Times New Roman" w:cs="Times New Roman"/>
          <w:sz w:val="24"/>
          <w:szCs w:val="24"/>
          <w:lang w:eastAsia="ru-RU"/>
        </w:rPr>
        <w:t>формування і просування бренд-меседжів про Україну: Україна -країна свободи і гідності; Україна - країна, що реформується, незважаючи на виклики; Україна - хаб для інвестицій; Україна - країна високих технологій та інновацій; Україна - країна, приваблива для туризму; Україна - країна із визначними культурними та історичними традиціями;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n136"/>
      <w:bookmarkEnd w:id="134"/>
      <w:r w:rsidRPr="009907B2">
        <w:rPr>
          <w:rFonts w:ascii="Times New Roman" w:eastAsia="Times New Roman" w:hAnsi="Times New Roman" w:cs="Times New Roman"/>
          <w:sz w:val="24"/>
          <w:szCs w:val="24"/>
          <w:lang w:eastAsia="ru-RU"/>
        </w:rPr>
        <w:lastRenderedPageBreak/>
        <w:t>регулярного відкритого діалогу із спільнотою світових лідерів думки, експертів та медіа, які висвітлюють або коментують українську тематику;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n137"/>
      <w:bookmarkEnd w:id="135"/>
      <w:r w:rsidRPr="009907B2">
        <w:rPr>
          <w:rFonts w:ascii="Times New Roman" w:eastAsia="Times New Roman" w:hAnsi="Times New Roman" w:cs="Times New Roman"/>
          <w:sz w:val="24"/>
          <w:szCs w:val="24"/>
          <w:lang w:eastAsia="ru-RU"/>
        </w:rPr>
        <w:t>формування сталих ефективних комунікацій з українською діаспорою та використання її потенціалу.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n138"/>
      <w:bookmarkEnd w:id="136"/>
      <w:r w:rsidRPr="009907B2">
        <w:rPr>
          <w:rFonts w:ascii="Times New Roman" w:eastAsia="Times New Roman" w:hAnsi="Times New Roman" w:cs="Times New Roman"/>
          <w:sz w:val="24"/>
          <w:szCs w:val="24"/>
          <w:lang w:eastAsia="ru-RU"/>
        </w:rPr>
        <w:t>4. Стратегічні індикатори реалізації Стратегії</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139"/>
      <w:bookmarkEnd w:id="137"/>
      <w:r w:rsidRPr="009907B2">
        <w:rPr>
          <w:rFonts w:ascii="Times New Roman" w:eastAsia="Times New Roman" w:hAnsi="Times New Roman" w:cs="Times New Roman"/>
          <w:sz w:val="24"/>
          <w:szCs w:val="24"/>
          <w:lang w:eastAsia="ru-RU"/>
        </w:rPr>
        <w:t>Реалізація Стратегії передбачає досягнення 25 ключових показників, що оцінюють хід виконання реформ та програм:</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140"/>
      <w:bookmarkEnd w:id="138"/>
      <w:r w:rsidRPr="009907B2">
        <w:rPr>
          <w:rFonts w:ascii="Times New Roman" w:eastAsia="Times New Roman" w:hAnsi="Times New Roman" w:cs="Times New Roman"/>
          <w:sz w:val="24"/>
          <w:szCs w:val="24"/>
          <w:lang w:eastAsia="ru-RU"/>
        </w:rPr>
        <w:t>1) у рейтингу Світового банку "Doing Business" Україна посяде місце серед перших 30 позицій;</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141"/>
      <w:bookmarkEnd w:id="139"/>
      <w:r w:rsidRPr="009907B2">
        <w:rPr>
          <w:rFonts w:ascii="Times New Roman" w:eastAsia="Times New Roman" w:hAnsi="Times New Roman" w:cs="Times New Roman"/>
          <w:sz w:val="24"/>
          <w:szCs w:val="24"/>
          <w:lang w:eastAsia="ru-RU"/>
        </w:rPr>
        <w:t>2) кредитний рейтинг України - Рейтинг за зобов'язаннями в іноземній валюті за шкалою рейтингового агентства Standard and poors - становитиме не нижче інвестиційної категорії "ВВВ";</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142"/>
      <w:bookmarkEnd w:id="140"/>
      <w:r w:rsidRPr="009907B2">
        <w:rPr>
          <w:rFonts w:ascii="Times New Roman" w:eastAsia="Times New Roman" w:hAnsi="Times New Roman" w:cs="Times New Roman"/>
          <w:sz w:val="24"/>
          <w:szCs w:val="24"/>
          <w:lang w:eastAsia="ru-RU"/>
        </w:rPr>
        <w:t>3) за глобальним індексом конкурентоспроможності, який розраховує Всесвітній Економічний Форум (WEF), Україна увійде до 40 кращих держав світу;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143"/>
      <w:bookmarkEnd w:id="141"/>
      <w:r w:rsidRPr="009907B2">
        <w:rPr>
          <w:rFonts w:ascii="Times New Roman" w:eastAsia="Times New Roman" w:hAnsi="Times New Roman" w:cs="Times New Roman"/>
          <w:sz w:val="24"/>
          <w:szCs w:val="24"/>
          <w:lang w:eastAsia="ru-RU"/>
        </w:rPr>
        <w:t>4) валовий внутрішній продукт (за паритетом купівельної спроможності) у розрахунку на одну особу, який розраховує Світовий банк, підвищиться до 16 000 доларів США;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n144"/>
      <w:bookmarkEnd w:id="142"/>
      <w:r w:rsidRPr="009907B2">
        <w:rPr>
          <w:rFonts w:ascii="Times New Roman" w:eastAsia="Times New Roman" w:hAnsi="Times New Roman" w:cs="Times New Roman"/>
          <w:sz w:val="24"/>
          <w:szCs w:val="24"/>
          <w:lang w:eastAsia="ru-RU"/>
        </w:rPr>
        <w:t>5) чисті надходження прямих іноземних інвестицій за період 2015 -2020 років за даними Світового банку складуть понад 40 млрд доларів США;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145"/>
      <w:bookmarkEnd w:id="143"/>
      <w:r w:rsidRPr="009907B2">
        <w:rPr>
          <w:rFonts w:ascii="Times New Roman" w:eastAsia="Times New Roman" w:hAnsi="Times New Roman" w:cs="Times New Roman"/>
          <w:sz w:val="24"/>
          <w:szCs w:val="24"/>
          <w:lang w:eastAsia="ru-RU"/>
        </w:rPr>
        <w:t>6) максимальне відношення дефіциту державного бюджету до валового внутрішнього продукту за розрахунками Міжнародного валютного фонду не перевищуватиме 3 відсотки;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n146"/>
      <w:bookmarkEnd w:id="144"/>
      <w:r w:rsidRPr="009907B2">
        <w:rPr>
          <w:rFonts w:ascii="Times New Roman" w:eastAsia="Times New Roman" w:hAnsi="Times New Roman" w:cs="Times New Roman"/>
          <w:sz w:val="24"/>
          <w:szCs w:val="24"/>
          <w:lang w:eastAsia="ru-RU"/>
        </w:rPr>
        <w:t>7) максимальне відношення загального обсягу державного боргу та гарантованого державою боргу до валового внутрішнього продукту за розрахунками Міжнародного валютного фонду не перевищуватиме 60 відсотків (відповідно до Маастрихтських критеріїв конвергенції);</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147"/>
      <w:bookmarkEnd w:id="145"/>
      <w:r w:rsidRPr="009907B2">
        <w:rPr>
          <w:rFonts w:ascii="Times New Roman" w:eastAsia="Times New Roman" w:hAnsi="Times New Roman" w:cs="Times New Roman"/>
          <w:sz w:val="24"/>
          <w:szCs w:val="24"/>
          <w:lang w:eastAsia="ru-RU"/>
        </w:rPr>
        <w:t>8) енергоємність валового внутрішнього продукту складе 0,2 тонни нафтового еквівалента на 1000 доларів США валового внутрішнього продукту за даними Міжнародного енергетичного агентства;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148"/>
      <w:bookmarkEnd w:id="146"/>
      <w:r w:rsidRPr="009907B2">
        <w:rPr>
          <w:rFonts w:ascii="Times New Roman" w:eastAsia="Times New Roman" w:hAnsi="Times New Roman" w:cs="Times New Roman"/>
          <w:sz w:val="24"/>
          <w:szCs w:val="24"/>
          <w:lang w:eastAsia="ru-RU"/>
        </w:rPr>
        <w:t>9) витрати на національну безпеку і оборону становитимуть не менше 3 відсотків від валового внутрішнього продукту;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n149"/>
      <w:bookmarkEnd w:id="147"/>
      <w:r w:rsidRPr="009907B2">
        <w:rPr>
          <w:rFonts w:ascii="Times New Roman" w:eastAsia="Times New Roman" w:hAnsi="Times New Roman" w:cs="Times New Roman"/>
          <w:sz w:val="24"/>
          <w:szCs w:val="24"/>
          <w:lang w:eastAsia="ru-RU"/>
        </w:rPr>
        <w:t>10) чисельність професійних військових на 1000 населення збільшиться із 2,8 до 5,6 осіб за розрахунками Стокгольмського міжнародного інституту дослідження миру;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n150"/>
      <w:bookmarkEnd w:id="148"/>
      <w:r w:rsidRPr="009907B2">
        <w:rPr>
          <w:rFonts w:ascii="Times New Roman" w:eastAsia="Times New Roman" w:hAnsi="Times New Roman" w:cs="Times New Roman"/>
          <w:sz w:val="24"/>
          <w:szCs w:val="24"/>
          <w:lang w:eastAsia="ru-RU"/>
        </w:rPr>
        <w:t>11) за індексом сприйняття корупції, який розраховує Тransparency International, Україна увійде до 50 кращих держав світу;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n151"/>
      <w:bookmarkEnd w:id="149"/>
      <w:r w:rsidRPr="009907B2">
        <w:rPr>
          <w:rFonts w:ascii="Times New Roman" w:eastAsia="Times New Roman" w:hAnsi="Times New Roman" w:cs="Times New Roman"/>
          <w:sz w:val="24"/>
          <w:szCs w:val="24"/>
          <w:lang w:eastAsia="ru-RU"/>
        </w:rPr>
        <w:t>12) за результатами опитуваня рівень довіри експертного середовища (адвокати, юристи) до суду становитиме 70 відсотків;</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n152"/>
      <w:bookmarkEnd w:id="150"/>
      <w:r w:rsidRPr="009907B2">
        <w:rPr>
          <w:rFonts w:ascii="Times New Roman" w:eastAsia="Times New Roman" w:hAnsi="Times New Roman" w:cs="Times New Roman"/>
          <w:sz w:val="24"/>
          <w:szCs w:val="24"/>
          <w:lang w:eastAsia="ru-RU"/>
        </w:rPr>
        <w:lastRenderedPageBreak/>
        <w:t>13) за результатами загальнонаціонального опитування рівень довіри громадян до органів правопорядку становитиме 70 відсотків;</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n153"/>
      <w:bookmarkEnd w:id="151"/>
      <w:r w:rsidRPr="009907B2">
        <w:rPr>
          <w:rFonts w:ascii="Times New Roman" w:eastAsia="Times New Roman" w:hAnsi="Times New Roman" w:cs="Times New Roman"/>
          <w:sz w:val="24"/>
          <w:szCs w:val="24"/>
          <w:lang w:eastAsia="ru-RU"/>
        </w:rPr>
        <w:t>14) оновлення кадрового складу державних службовців у правоохоронних органах, судах, інших державних органах на 70 відсотків;</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n154"/>
      <w:bookmarkEnd w:id="152"/>
      <w:r w:rsidRPr="009907B2">
        <w:rPr>
          <w:rFonts w:ascii="Times New Roman" w:eastAsia="Times New Roman" w:hAnsi="Times New Roman" w:cs="Times New Roman"/>
          <w:sz w:val="24"/>
          <w:szCs w:val="24"/>
          <w:lang w:eastAsia="ru-RU"/>
        </w:rPr>
        <w:t>15) ліміт частки одного постачальника в загальному обсязі закупівель будь-якого з енергоресурсів складатиме не більше 30 відсотків;</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n155"/>
      <w:bookmarkEnd w:id="153"/>
      <w:r w:rsidRPr="009907B2">
        <w:rPr>
          <w:rFonts w:ascii="Times New Roman" w:eastAsia="Times New Roman" w:hAnsi="Times New Roman" w:cs="Times New Roman"/>
          <w:sz w:val="24"/>
          <w:szCs w:val="24"/>
          <w:lang w:eastAsia="ru-RU"/>
        </w:rPr>
        <w:t>16) середня тривалість життя людини за розрахунками Світового банку підвищиться на 3 роки;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n156"/>
      <w:bookmarkEnd w:id="154"/>
      <w:r w:rsidRPr="009907B2">
        <w:rPr>
          <w:rFonts w:ascii="Times New Roman" w:eastAsia="Times New Roman" w:hAnsi="Times New Roman" w:cs="Times New Roman"/>
          <w:sz w:val="24"/>
          <w:szCs w:val="24"/>
          <w:lang w:eastAsia="ru-RU"/>
        </w:rPr>
        <w:t>17) питома вага місцевих бюджетів становитиме не менше 65 відсотків у зведеному бюджеті держави;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n157"/>
      <w:bookmarkEnd w:id="155"/>
      <w:r w:rsidRPr="009907B2">
        <w:rPr>
          <w:rFonts w:ascii="Times New Roman" w:eastAsia="Times New Roman" w:hAnsi="Times New Roman" w:cs="Times New Roman"/>
          <w:sz w:val="24"/>
          <w:szCs w:val="24"/>
          <w:lang w:eastAsia="ru-RU"/>
        </w:rPr>
        <w:t>18) частка проникнення широкосмугового Інтернету за даними Світового банку складатиме 25 абонентів на 100 осіб;</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n158"/>
      <w:bookmarkEnd w:id="156"/>
      <w:r w:rsidRPr="009907B2">
        <w:rPr>
          <w:rFonts w:ascii="Times New Roman" w:eastAsia="Times New Roman" w:hAnsi="Times New Roman" w:cs="Times New Roman"/>
          <w:sz w:val="24"/>
          <w:szCs w:val="24"/>
          <w:lang w:eastAsia="ru-RU"/>
        </w:rPr>
        <w:t>19) 75 відсотків випускників загальноосвітніх навчальних закладів володітимуть щонайменше двома іноземними мовами, що підтверджуватиметься міжнародними сертифікатами;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n159"/>
      <w:bookmarkEnd w:id="157"/>
      <w:r w:rsidRPr="009907B2">
        <w:rPr>
          <w:rFonts w:ascii="Times New Roman" w:eastAsia="Times New Roman" w:hAnsi="Times New Roman" w:cs="Times New Roman"/>
          <w:sz w:val="24"/>
          <w:szCs w:val="24"/>
          <w:lang w:eastAsia="ru-RU"/>
        </w:rPr>
        <w:t>20) Україна візьме участь у міжнародному дослідженні якості освіти PISA та увійде до 50 кращих держав - учасниць такого дослідження;</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n160"/>
      <w:bookmarkEnd w:id="158"/>
      <w:r w:rsidRPr="009907B2">
        <w:rPr>
          <w:rFonts w:ascii="Times New Roman" w:eastAsia="Times New Roman" w:hAnsi="Times New Roman" w:cs="Times New Roman"/>
          <w:sz w:val="24"/>
          <w:szCs w:val="24"/>
          <w:lang w:eastAsia="ru-RU"/>
        </w:rPr>
        <w:t>21) Україна разом із Світовим банком розробить показник добробуту громадян, визначиться з його цільовим значенням та проводитиме моніторинг змін такого показника;</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n161"/>
      <w:bookmarkEnd w:id="159"/>
      <w:r w:rsidRPr="009907B2">
        <w:rPr>
          <w:rFonts w:ascii="Times New Roman" w:eastAsia="Times New Roman" w:hAnsi="Times New Roman" w:cs="Times New Roman"/>
          <w:sz w:val="24"/>
          <w:szCs w:val="24"/>
          <w:lang w:eastAsia="ru-RU"/>
        </w:rPr>
        <w:t>22) за результатами загальнонаціонального опитування 90 відсотків громадян України відчуватимуть гордість за свою державу;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n162"/>
      <w:bookmarkEnd w:id="160"/>
      <w:r w:rsidRPr="009907B2">
        <w:rPr>
          <w:rFonts w:ascii="Times New Roman" w:eastAsia="Times New Roman" w:hAnsi="Times New Roman" w:cs="Times New Roman"/>
          <w:sz w:val="24"/>
          <w:szCs w:val="24"/>
          <w:lang w:eastAsia="ru-RU"/>
        </w:rPr>
        <w:t>23) під час участі у XXXII літніх Олімпійських іграх Україна завоює щонайменше 35 медалей;</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n163"/>
      <w:bookmarkEnd w:id="161"/>
      <w:r w:rsidRPr="009907B2">
        <w:rPr>
          <w:rFonts w:ascii="Times New Roman" w:eastAsia="Times New Roman" w:hAnsi="Times New Roman" w:cs="Times New Roman"/>
          <w:sz w:val="24"/>
          <w:szCs w:val="24"/>
          <w:lang w:eastAsia="ru-RU"/>
        </w:rPr>
        <w:t>24) за глобальним індексом конкурентоспроможності у боротьбі за таланти, який розраховує одна з провідних світових бізнес-шкіл INSEAD), Україна увійде до 30 кращих держав світу;</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n164"/>
      <w:bookmarkEnd w:id="162"/>
      <w:r w:rsidRPr="009907B2">
        <w:rPr>
          <w:rFonts w:ascii="Times New Roman" w:eastAsia="Times New Roman" w:hAnsi="Times New Roman" w:cs="Times New Roman"/>
          <w:sz w:val="24"/>
          <w:szCs w:val="24"/>
          <w:lang w:eastAsia="ru-RU"/>
        </w:rPr>
        <w:t>25) 20 фільмів українського виробництва вийдуть у широкий прокат у 2020 році.</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n165"/>
      <w:bookmarkEnd w:id="163"/>
      <w:r w:rsidRPr="009907B2">
        <w:rPr>
          <w:rFonts w:ascii="Times New Roman" w:eastAsia="Times New Roman" w:hAnsi="Times New Roman" w:cs="Times New Roman"/>
          <w:sz w:val="24"/>
          <w:szCs w:val="24"/>
          <w:lang w:eastAsia="ru-RU"/>
        </w:rPr>
        <w:t>5. Засоби реалізації Стратегії (суспільний договір)</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n166"/>
      <w:bookmarkEnd w:id="164"/>
      <w:r w:rsidRPr="009907B2">
        <w:rPr>
          <w:rFonts w:ascii="Times New Roman" w:eastAsia="Times New Roman" w:hAnsi="Times New Roman" w:cs="Times New Roman"/>
          <w:sz w:val="24"/>
          <w:szCs w:val="24"/>
          <w:lang w:eastAsia="ru-RU"/>
        </w:rPr>
        <w:t>Головною передумовою реалізації Стратегії є суспільний договір між владою, бізнесом та громадянським суспільством, де кожна сторона має свою зону відповідальності.</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n167"/>
      <w:bookmarkEnd w:id="165"/>
      <w:r w:rsidRPr="009907B2">
        <w:rPr>
          <w:rFonts w:ascii="Times New Roman" w:eastAsia="Times New Roman" w:hAnsi="Times New Roman" w:cs="Times New Roman"/>
          <w:sz w:val="24"/>
          <w:szCs w:val="24"/>
          <w:lang w:eastAsia="ru-RU"/>
        </w:rPr>
        <w:t>Відповідальність влади - провести реформи, забезпечити баланc інтересів між громадянським суспільством, державою і бізнесом, просто прозоро та якісно працювати за новими підходами, гарантувати дотримання прав людини.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n168"/>
      <w:bookmarkEnd w:id="166"/>
      <w:r w:rsidRPr="009907B2">
        <w:rPr>
          <w:rFonts w:ascii="Times New Roman" w:eastAsia="Times New Roman" w:hAnsi="Times New Roman" w:cs="Times New Roman"/>
          <w:sz w:val="24"/>
          <w:szCs w:val="24"/>
          <w:lang w:eastAsia="ru-RU"/>
        </w:rPr>
        <w:lastRenderedPageBreak/>
        <w:t>Відповідальність бізнесу - підтримувати та розвивати державу, бізнес-середовище та громадянське суспільство, сумлінно сплачувати податки, здійснювати ефективні інвестування в економіку держави, дотримуватися принципів чесної праці та конкуренції.</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n169"/>
      <w:bookmarkEnd w:id="167"/>
      <w:r w:rsidRPr="009907B2">
        <w:rPr>
          <w:rFonts w:ascii="Times New Roman" w:eastAsia="Times New Roman" w:hAnsi="Times New Roman" w:cs="Times New Roman"/>
          <w:sz w:val="24"/>
          <w:szCs w:val="24"/>
          <w:lang w:eastAsia="ru-RU"/>
        </w:rPr>
        <w:t xml:space="preserve">Відповідальність громадянського суспільства - контролювати владу, жити відповідно до принципів гідності та неухильно додержуватися </w:t>
      </w:r>
      <w:hyperlink r:id="rId10" w:tgtFrame="_blank" w:history="1">
        <w:r w:rsidRPr="009907B2">
          <w:rPr>
            <w:rFonts w:ascii="Times New Roman" w:eastAsia="Times New Roman" w:hAnsi="Times New Roman" w:cs="Times New Roman"/>
            <w:color w:val="0000FF"/>
            <w:sz w:val="24"/>
            <w:szCs w:val="24"/>
            <w:u w:val="single"/>
            <w:lang w:eastAsia="ru-RU"/>
          </w:rPr>
          <w:t>Конституції України</w:t>
        </w:r>
      </w:hyperlink>
      <w:r w:rsidRPr="009907B2">
        <w:rPr>
          <w:rFonts w:ascii="Times New Roman" w:eastAsia="Times New Roman" w:hAnsi="Times New Roman" w:cs="Times New Roman"/>
          <w:sz w:val="24"/>
          <w:szCs w:val="24"/>
          <w:lang w:eastAsia="ru-RU"/>
        </w:rPr>
        <w:t xml:space="preserve"> та законів України.</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n170"/>
      <w:bookmarkEnd w:id="168"/>
      <w:r w:rsidRPr="009907B2">
        <w:rPr>
          <w:rFonts w:ascii="Times New Roman" w:eastAsia="Times New Roman" w:hAnsi="Times New Roman" w:cs="Times New Roman"/>
          <w:sz w:val="24"/>
          <w:szCs w:val="24"/>
          <w:lang w:eastAsia="ru-RU"/>
        </w:rPr>
        <w:t>6. Нормативно-правове, організаційне забезпечення реалізації Стратегії</w:t>
      </w:r>
    </w:p>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n171"/>
      <w:bookmarkEnd w:id="169"/>
      <w:r w:rsidRPr="009907B2">
        <w:rPr>
          <w:rFonts w:ascii="Times New Roman" w:eastAsia="Times New Roman" w:hAnsi="Times New Roman" w:cs="Times New Roman"/>
          <w:sz w:val="24"/>
          <w:szCs w:val="24"/>
          <w:lang w:eastAsia="ru-RU"/>
        </w:rPr>
        <w:t>Нормативно-правове та організаційне забезпечення реалізації Стратегії має здійснюватися шляхом розроблення та прийняття в установленому порядку відповідних нормативно-правових актів, щорічних планів дій реалізації цієї Стратегії, моніторингу стану їх виконання.</w:t>
      </w:r>
    </w:p>
    <w:tbl>
      <w:tblPr>
        <w:tblW w:w="5000" w:type="pct"/>
        <w:tblCellSpacing w:w="0" w:type="dxa"/>
        <w:tblCellMar>
          <w:left w:w="0" w:type="dxa"/>
          <w:right w:w="0" w:type="dxa"/>
        </w:tblCellMar>
        <w:tblLook w:val="04A0" w:firstRow="1" w:lastRow="0" w:firstColumn="1" w:lastColumn="0" w:noHBand="0" w:noVBand="1"/>
      </w:tblPr>
      <w:tblGrid>
        <w:gridCol w:w="3929"/>
        <w:gridCol w:w="5426"/>
      </w:tblGrid>
      <w:tr w:rsidR="009907B2" w:rsidRPr="009907B2" w:rsidTr="009907B2">
        <w:trPr>
          <w:tblCellSpacing w:w="0" w:type="dxa"/>
        </w:trPr>
        <w:tc>
          <w:tcPr>
            <w:tcW w:w="2100" w:type="pct"/>
            <w:hideMark/>
          </w:tcPr>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n172"/>
            <w:bookmarkEnd w:id="170"/>
            <w:r w:rsidRPr="009907B2">
              <w:rPr>
                <w:rFonts w:ascii="Times New Roman" w:eastAsia="Times New Roman" w:hAnsi="Times New Roman" w:cs="Times New Roman"/>
                <w:sz w:val="24"/>
                <w:szCs w:val="24"/>
                <w:lang w:eastAsia="ru-RU"/>
              </w:rPr>
              <w:t xml:space="preserve">Глава Адміністрації </w:t>
            </w:r>
            <w:r w:rsidRPr="009907B2">
              <w:rPr>
                <w:rFonts w:ascii="Times New Roman" w:eastAsia="Times New Roman" w:hAnsi="Times New Roman" w:cs="Times New Roman"/>
                <w:sz w:val="24"/>
                <w:szCs w:val="24"/>
                <w:lang w:eastAsia="ru-RU"/>
              </w:rPr>
              <w:br/>
              <w:t>Президента України</w:t>
            </w:r>
          </w:p>
        </w:tc>
        <w:tc>
          <w:tcPr>
            <w:tcW w:w="3500" w:type="pct"/>
            <w:hideMark/>
          </w:tcPr>
          <w:p w:rsidR="009907B2" w:rsidRPr="009907B2" w:rsidRDefault="009907B2" w:rsidP="009907B2">
            <w:pPr>
              <w:spacing w:before="100" w:beforeAutospacing="1" w:after="100" w:afterAutospacing="1" w:line="240" w:lineRule="auto"/>
              <w:rPr>
                <w:rFonts w:ascii="Times New Roman" w:eastAsia="Times New Roman" w:hAnsi="Times New Roman" w:cs="Times New Roman"/>
                <w:sz w:val="24"/>
                <w:szCs w:val="24"/>
                <w:lang w:eastAsia="ru-RU"/>
              </w:rPr>
            </w:pPr>
            <w:r w:rsidRPr="009907B2">
              <w:rPr>
                <w:rFonts w:ascii="Times New Roman" w:eastAsia="Times New Roman" w:hAnsi="Times New Roman" w:cs="Times New Roman"/>
                <w:sz w:val="24"/>
                <w:szCs w:val="24"/>
                <w:lang w:eastAsia="ru-RU"/>
              </w:rPr>
              <w:br/>
              <w:t>Б.ЛОЖКІН</w:t>
            </w:r>
          </w:p>
        </w:tc>
      </w:tr>
    </w:tbl>
    <w:p w:rsidR="004B4E90" w:rsidRDefault="004B4E90">
      <w:bookmarkStart w:id="171" w:name="_GoBack"/>
      <w:bookmarkEnd w:id="171"/>
    </w:p>
    <w:sectPr w:rsidR="004B4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FB"/>
    <w:rsid w:val="000510FB"/>
    <w:rsid w:val="004B4E90"/>
    <w:rsid w:val="008A4C89"/>
    <w:rsid w:val="00990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907B2"/>
  </w:style>
  <w:style w:type="paragraph" w:customStyle="1" w:styleId="rvps7">
    <w:name w:val="rvps7"/>
    <w:basedOn w:val="a"/>
    <w:rsid w:val="00990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90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6">
    <w:name w:val="rvts66"/>
    <w:basedOn w:val="a0"/>
    <w:rsid w:val="009907B2"/>
  </w:style>
  <w:style w:type="paragraph" w:customStyle="1" w:styleId="rvps6">
    <w:name w:val="rvps6"/>
    <w:basedOn w:val="a"/>
    <w:rsid w:val="00990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907B2"/>
  </w:style>
  <w:style w:type="paragraph" w:customStyle="1" w:styleId="rvps2">
    <w:name w:val="rvps2"/>
    <w:basedOn w:val="a"/>
    <w:rsid w:val="00990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907B2"/>
    <w:rPr>
      <w:color w:val="0000FF"/>
      <w:u w:val="single"/>
    </w:rPr>
  </w:style>
  <w:style w:type="paragraph" w:customStyle="1" w:styleId="rvps4">
    <w:name w:val="rvps4"/>
    <w:basedOn w:val="a"/>
    <w:rsid w:val="00990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9907B2"/>
  </w:style>
  <w:style w:type="paragraph" w:customStyle="1" w:styleId="rvps15">
    <w:name w:val="rvps15"/>
    <w:basedOn w:val="a"/>
    <w:rsid w:val="00990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90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907B2"/>
  </w:style>
  <w:style w:type="paragraph" w:customStyle="1" w:styleId="rvps12">
    <w:name w:val="rvps12"/>
    <w:basedOn w:val="a"/>
    <w:rsid w:val="00990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907B2"/>
  </w:style>
  <w:style w:type="paragraph" w:styleId="a4">
    <w:name w:val="Balloon Text"/>
    <w:basedOn w:val="a"/>
    <w:link w:val="a5"/>
    <w:uiPriority w:val="99"/>
    <w:semiHidden/>
    <w:unhideWhenUsed/>
    <w:rsid w:val="00990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0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907B2"/>
  </w:style>
  <w:style w:type="paragraph" w:customStyle="1" w:styleId="rvps7">
    <w:name w:val="rvps7"/>
    <w:basedOn w:val="a"/>
    <w:rsid w:val="00990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90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6">
    <w:name w:val="rvts66"/>
    <w:basedOn w:val="a0"/>
    <w:rsid w:val="009907B2"/>
  </w:style>
  <w:style w:type="paragraph" w:customStyle="1" w:styleId="rvps6">
    <w:name w:val="rvps6"/>
    <w:basedOn w:val="a"/>
    <w:rsid w:val="00990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907B2"/>
  </w:style>
  <w:style w:type="paragraph" w:customStyle="1" w:styleId="rvps2">
    <w:name w:val="rvps2"/>
    <w:basedOn w:val="a"/>
    <w:rsid w:val="00990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907B2"/>
    <w:rPr>
      <w:color w:val="0000FF"/>
      <w:u w:val="single"/>
    </w:rPr>
  </w:style>
  <w:style w:type="paragraph" w:customStyle="1" w:styleId="rvps4">
    <w:name w:val="rvps4"/>
    <w:basedOn w:val="a"/>
    <w:rsid w:val="00990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9907B2"/>
  </w:style>
  <w:style w:type="paragraph" w:customStyle="1" w:styleId="rvps15">
    <w:name w:val="rvps15"/>
    <w:basedOn w:val="a"/>
    <w:rsid w:val="00990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90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907B2"/>
  </w:style>
  <w:style w:type="paragraph" w:customStyle="1" w:styleId="rvps12">
    <w:name w:val="rvps12"/>
    <w:basedOn w:val="a"/>
    <w:rsid w:val="00990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907B2"/>
  </w:style>
  <w:style w:type="paragraph" w:styleId="a4">
    <w:name w:val="Balloon Text"/>
    <w:basedOn w:val="a"/>
    <w:link w:val="a5"/>
    <w:uiPriority w:val="99"/>
    <w:semiHidden/>
    <w:unhideWhenUsed/>
    <w:rsid w:val="00990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0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95221">
      <w:bodyDiv w:val="1"/>
      <w:marLeft w:val="0"/>
      <w:marRight w:val="0"/>
      <w:marTop w:val="0"/>
      <w:marBottom w:val="0"/>
      <w:divBdr>
        <w:top w:val="none" w:sz="0" w:space="0" w:color="auto"/>
        <w:left w:val="none" w:sz="0" w:space="0" w:color="auto"/>
        <w:bottom w:val="none" w:sz="0" w:space="0" w:color="auto"/>
        <w:right w:val="none" w:sz="0" w:space="0" w:color="auto"/>
      </w:divBdr>
      <w:divsChild>
        <w:div w:id="1169098742">
          <w:marLeft w:val="0"/>
          <w:marRight w:val="0"/>
          <w:marTop w:val="0"/>
          <w:marBottom w:val="0"/>
          <w:divBdr>
            <w:top w:val="none" w:sz="0" w:space="0" w:color="auto"/>
            <w:left w:val="none" w:sz="0" w:space="0" w:color="auto"/>
            <w:bottom w:val="none" w:sz="0" w:space="0" w:color="auto"/>
            <w:right w:val="none" w:sz="0" w:space="0" w:color="auto"/>
          </w:divBdr>
        </w:div>
        <w:div w:id="1984969961">
          <w:marLeft w:val="0"/>
          <w:marRight w:val="0"/>
          <w:marTop w:val="0"/>
          <w:marBottom w:val="0"/>
          <w:divBdr>
            <w:top w:val="none" w:sz="0" w:space="0" w:color="auto"/>
            <w:left w:val="none" w:sz="0" w:space="0" w:color="auto"/>
            <w:bottom w:val="none" w:sz="0" w:space="0" w:color="auto"/>
            <w:right w:val="none" w:sz="0" w:space="0" w:color="auto"/>
          </w:divBdr>
        </w:div>
        <w:div w:id="756825987">
          <w:marLeft w:val="0"/>
          <w:marRight w:val="0"/>
          <w:marTop w:val="0"/>
          <w:marBottom w:val="0"/>
          <w:divBdr>
            <w:top w:val="none" w:sz="0" w:space="0" w:color="auto"/>
            <w:left w:val="none" w:sz="0" w:space="0" w:color="auto"/>
            <w:bottom w:val="none" w:sz="0" w:space="0" w:color="auto"/>
            <w:right w:val="none" w:sz="0" w:space="0" w:color="auto"/>
          </w:divBdr>
        </w:div>
        <w:div w:id="107277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699-18/paran16" TargetMode="External"/><Relationship Id="rId3" Type="http://schemas.openxmlformats.org/officeDocument/2006/relationships/settings" Target="settings.xml"/><Relationship Id="rId7" Type="http://schemas.openxmlformats.org/officeDocument/2006/relationships/hyperlink" Target="http://zakon0.rada.gov.ua/laws/show/984_01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0.rada.gov.ua/laws/show/5/2015"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zakon0.rada.gov.ua/laws/show/254%D0%BA/96-%D0%B2%D1%80" TargetMode="External"/><Relationship Id="rId4" Type="http://schemas.openxmlformats.org/officeDocument/2006/relationships/webSettings" Target="webSettings.xml"/><Relationship Id="rId9" Type="http://schemas.openxmlformats.org/officeDocument/2006/relationships/hyperlink" Target="http://zakon0.rada.gov.ua/laws/show/994_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3945</Words>
  <Characters>22488</Characters>
  <Application>Microsoft Office Word</Application>
  <DocSecurity>0</DocSecurity>
  <Lines>187</Lines>
  <Paragraphs>52</Paragraphs>
  <ScaleCrop>false</ScaleCrop>
  <Company>*</Company>
  <LinksUpToDate>false</LinksUpToDate>
  <CharactersWithSpaces>26381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2016-04-28T09:17:00Z</dcterms:created>
  <dcterms:modified xsi:type="dcterms:W3CDTF">2016-04-28T09:17:00Z</dcterms:modified>
</cp:coreProperties>
</file>